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7A" w:rsidRPr="0060589E" w:rsidRDefault="00746C50" w:rsidP="00746C50">
      <w:pPr>
        <w:jc w:val="center"/>
        <w:rPr>
          <w:rFonts w:ascii="Times New Roman" w:hAnsi="Times New Roman" w:cs="Times New Roman"/>
          <w:b/>
          <w:sz w:val="24"/>
          <w:szCs w:val="24"/>
        </w:rPr>
      </w:pPr>
      <w:r w:rsidRPr="0060589E">
        <w:rPr>
          <w:rFonts w:ascii="Times New Roman" w:hAnsi="Times New Roman" w:cs="Times New Roman"/>
          <w:b/>
          <w:sz w:val="24"/>
          <w:szCs w:val="24"/>
        </w:rPr>
        <w:t>Техническое задание</w:t>
      </w:r>
      <w:r w:rsidR="00F06BFF" w:rsidRPr="0060589E">
        <w:rPr>
          <w:rFonts w:ascii="Times New Roman" w:hAnsi="Times New Roman" w:cs="Times New Roman"/>
          <w:b/>
          <w:sz w:val="24"/>
          <w:szCs w:val="24"/>
        </w:rPr>
        <w:t xml:space="preserve"> </w:t>
      </w:r>
    </w:p>
    <w:p w:rsidR="003E3627" w:rsidRDefault="003E3627" w:rsidP="00CF29AD">
      <w:pPr>
        <w:pStyle w:val="-3"/>
        <w:tabs>
          <w:tab w:val="clear" w:pos="1701"/>
        </w:tabs>
        <w:spacing w:line="240" w:lineRule="auto"/>
        <w:ind w:firstLine="0"/>
        <w:rPr>
          <w:b/>
          <w:sz w:val="24"/>
          <w:u w:val="single"/>
        </w:rPr>
      </w:pPr>
    </w:p>
    <w:p w:rsidR="00CF29AD" w:rsidRPr="0060589E" w:rsidRDefault="00CF29AD" w:rsidP="00CF29AD">
      <w:pPr>
        <w:pStyle w:val="-3"/>
        <w:tabs>
          <w:tab w:val="clear" w:pos="1701"/>
        </w:tabs>
        <w:spacing w:line="240" w:lineRule="auto"/>
        <w:ind w:firstLine="0"/>
        <w:rPr>
          <w:b/>
          <w:sz w:val="24"/>
          <w:u w:val="single"/>
        </w:rPr>
      </w:pPr>
      <w:r w:rsidRPr="0060589E">
        <w:rPr>
          <w:b/>
          <w:sz w:val="24"/>
          <w:u w:val="single"/>
        </w:rPr>
        <w:t>Предмет закупки</w:t>
      </w:r>
    </w:p>
    <w:p w:rsidR="00CF29AD" w:rsidRPr="0060589E" w:rsidRDefault="00CF29AD" w:rsidP="00CF29AD">
      <w:pPr>
        <w:pStyle w:val="-3"/>
        <w:tabs>
          <w:tab w:val="clear" w:pos="1701"/>
        </w:tabs>
        <w:spacing w:line="240" w:lineRule="auto"/>
        <w:ind w:firstLine="0"/>
        <w:rPr>
          <w:b/>
          <w:sz w:val="24"/>
          <w:u w:val="single"/>
        </w:rPr>
      </w:pPr>
    </w:p>
    <w:p w:rsidR="00CF29AD" w:rsidRPr="0060589E" w:rsidRDefault="00CF29AD" w:rsidP="00CF29AD">
      <w:pPr>
        <w:tabs>
          <w:tab w:val="num" w:pos="0"/>
        </w:tabs>
        <w:spacing w:line="240" w:lineRule="auto"/>
        <w:jc w:val="both"/>
        <w:rPr>
          <w:rFonts w:ascii="Times New Roman" w:hAnsi="Times New Roman" w:cs="Times New Roman"/>
          <w:sz w:val="24"/>
          <w:szCs w:val="24"/>
        </w:rPr>
      </w:pPr>
      <w:r w:rsidRPr="0060589E">
        <w:rPr>
          <w:rFonts w:ascii="Times New Roman" w:hAnsi="Times New Roman" w:cs="Times New Roman"/>
          <w:sz w:val="24"/>
          <w:szCs w:val="24"/>
        </w:rPr>
        <w:tab/>
        <w:t xml:space="preserve">Право заключения договора </w:t>
      </w:r>
      <w:r w:rsidRPr="0060589E">
        <w:rPr>
          <w:rFonts w:ascii="Times New Roman" w:hAnsi="Times New Roman" w:cs="Times New Roman"/>
          <w:bCs/>
          <w:sz w:val="24"/>
          <w:szCs w:val="24"/>
        </w:rPr>
        <w:t xml:space="preserve">с </w:t>
      </w:r>
      <w:r w:rsidRPr="0060589E">
        <w:rPr>
          <w:rFonts w:ascii="Times New Roman" w:hAnsi="Times New Roman" w:cs="Times New Roman"/>
          <w:sz w:val="24"/>
          <w:szCs w:val="24"/>
        </w:rPr>
        <w:t xml:space="preserve">ПАО «Ярославский радиозавод» на поставку продукции </w:t>
      </w:r>
      <w:proofErr w:type="gramStart"/>
      <w:r w:rsidRPr="0060589E">
        <w:rPr>
          <w:rFonts w:ascii="Times New Roman" w:hAnsi="Times New Roman" w:cs="Times New Roman"/>
          <w:sz w:val="24"/>
          <w:szCs w:val="24"/>
        </w:rPr>
        <w:t xml:space="preserve">согласно </w:t>
      </w:r>
      <w:r w:rsidRPr="00090D3D">
        <w:rPr>
          <w:rFonts w:ascii="Times New Roman" w:hAnsi="Times New Roman" w:cs="Times New Roman"/>
          <w:sz w:val="24"/>
          <w:szCs w:val="24"/>
          <w:u w:val="single"/>
        </w:rPr>
        <w:t>перечня</w:t>
      </w:r>
      <w:proofErr w:type="gramEnd"/>
      <w:r w:rsidRPr="00090D3D">
        <w:rPr>
          <w:rFonts w:ascii="Times New Roman" w:hAnsi="Times New Roman" w:cs="Times New Roman"/>
          <w:sz w:val="24"/>
          <w:szCs w:val="24"/>
          <w:u w:val="single"/>
        </w:rPr>
        <w:t xml:space="preserve"> №1</w:t>
      </w:r>
      <w:r w:rsidR="00090D3D" w:rsidRPr="00090D3D">
        <w:rPr>
          <w:rFonts w:ascii="Times New Roman" w:hAnsi="Times New Roman" w:cs="Times New Roman"/>
          <w:sz w:val="24"/>
          <w:szCs w:val="24"/>
          <w:u w:val="single"/>
        </w:rPr>
        <w:t xml:space="preserve"> плиты технологические</w:t>
      </w:r>
      <w:r w:rsidRPr="0060589E">
        <w:rPr>
          <w:rFonts w:ascii="Times New Roman" w:hAnsi="Times New Roman" w:cs="Times New Roman"/>
          <w:sz w:val="24"/>
          <w:szCs w:val="24"/>
        </w:rPr>
        <w:t xml:space="preserve"> (с фиксированной ценой), изготавливаемой по конструкторской документации, со сроком действия до  24.12.202</w:t>
      </w:r>
      <w:r w:rsidR="0083416B">
        <w:rPr>
          <w:rFonts w:ascii="Times New Roman" w:hAnsi="Times New Roman" w:cs="Times New Roman"/>
          <w:sz w:val="24"/>
          <w:szCs w:val="24"/>
        </w:rPr>
        <w:t>2</w:t>
      </w:r>
      <w:r w:rsidRPr="0060589E">
        <w:rPr>
          <w:rFonts w:ascii="Times New Roman" w:hAnsi="Times New Roman" w:cs="Times New Roman"/>
          <w:sz w:val="24"/>
          <w:szCs w:val="24"/>
        </w:rPr>
        <w:t xml:space="preserve"> г. (а в части неисполненных обязательств – до полного их исполнения сторонами).</w:t>
      </w:r>
    </w:p>
    <w:p w:rsidR="00CF29AD" w:rsidRPr="0060589E" w:rsidRDefault="00CF29AD" w:rsidP="00CF29AD">
      <w:pPr>
        <w:rPr>
          <w:rFonts w:ascii="Times New Roman" w:eastAsia="Calibri" w:hAnsi="Times New Roman" w:cs="Times New Roman"/>
          <w:b/>
          <w:sz w:val="24"/>
          <w:szCs w:val="24"/>
          <w:u w:val="single"/>
        </w:rPr>
      </w:pPr>
      <w:r w:rsidRPr="0060589E">
        <w:rPr>
          <w:rFonts w:ascii="Times New Roman" w:eastAsia="Calibri" w:hAnsi="Times New Roman" w:cs="Times New Roman"/>
          <w:b/>
          <w:sz w:val="24"/>
          <w:szCs w:val="24"/>
          <w:u w:val="single"/>
        </w:rPr>
        <w:t>Технические требования к товару</w:t>
      </w:r>
    </w:p>
    <w:p w:rsidR="00CF29AD" w:rsidRDefault="00CF29AD" w:rsidP="00BB273D">
      <w:pPr>
        <w:pStyle w:val="a4"/>
        <w:numPr>
          <w:ilvl w:val="0"/>
          <w:numId w:val="15"/>
        </w:numPr>
        <w:spacing w:after="0" w:line="288" w:lineRule="auto"/>
        <w:ind w:left="709"/>
        <w:jc w:val="both"/>
        <w:rPr>
          <w:rFonts w:ascii="Times New Roman" w:hAnsi="Times New Roman" w:cs="Times New Roman"/>
          <w:sz w:val="24"/>
          <w:szCs w:val="24"/>
        </w:rPr>
      </w:pPr>
      <w:r w:rsidRPr="0060589E">
        <w:rPr>
          <w:rFonts w:ascii="Times New Roman" w:hAnsi="Times New Roman" w:cs="Times New Roman"/>
          <w:sz w:val="24"/>
          <w:szCs w:val="24"/>
        </w:rPr>
        <w:t>год выпуска 20</w:t>
      </w:r>
      <w:r w:rsidR="003E3627">
        <w:rPr>
          <w:rFonts w:ascii="Times New Roman" w:hAnsi="Times New Roman" w:cs="Times New Roman"/>
          <w:sz w:val="24"/>
          <w:szCs w:val="24"/>
        </w:rPr>
        <w:t>21</w:t>
      </w:r>
      <w:r w:rsidRPr="0060589E">
        <w:rPr>
          <w:rFonts w:ascii="Times New Roman" w:hAnsi="Times New Roman" w:cs="Times New Roman"/>
          <w:sz w:val="24"/>
          <w:szCs w:val="24"/>
        </w:rPr>
        <w:t xml:space="preserve"> г.</w:t>
      </w:r>
      <w:r w:rsidR="00090D3D">
        <w:rPr>
          <w:rFonts w:ascii="Times New Roman" w:hAnsi="Times New Roman" w:cs="Times New Roman"/>
          <w:sz w:val="24"/>
          <w:szCs w:val="24"/>
        </w:rPr>
        <w:t xml:space="preserve"> – 2022 г.</w:t>
      </w:r>
      <w:r w:rsidRPr="0060589E">
        <w:rPr>
          <w:rFonts w:ascii="Times New Roman" w:hAnsi="Times New Roman" w:cs="Times New Roman"/>
          <w:sz w:val="24"/>
          <w:szCs w:val="24"/>
        </w:rPr>
        <w:t>;</w:t>
      </w:r>
    </w:p>
    <w:p w:rsidR="00090D3D" w:rsidRPr="00090D3D" w:rsidRDefault="00090D3D" w:rsidP="00090D3D">
      <w:pPr>
        <w:pStyle w:val="a4"/>
        <w:numPr>
          <w:ilvl w:val="0"/>
          <w:numId w:val="15"/>
        </w:numPr>
        <w:spacing w:after="0" w:line="288" w:lineRule="auto"/>
        <w:ind w:left="709"/>
        <w:jc w:val="both"/>
        <w:rPr>
          <w:rFonts w:ascii="Times New Roman" w:hAnsi="Times New Roman" w:cs="Times New Roman"/>
          <w:sz w:val="24"/>
          <w:szCs w:val="24"/>
        </w:rPr>
      </w:pPr>
      <w:r w:rsidRPr="00090D3D">
        <w:rPr>
          <w:rFonts w:ascii="Times New Roman" w:hAnsi="Times New Roman" w:cs="Times New Roman"/>
          <w:sz w:val="24"/>
          <w:szCs w:val="24"/>
        </w:rPr>
        <w:t>Изготовления ДСЕ из материала исполнителя;</w:t>
      </w:r>
    </w:p>
    <w:p w:rsidR="00FD4977" w:rsidRPr="0060589E" w:rsidRDefault="00FD4977" w:rsidP="00BB273D">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4"/>
          <w:szCs w:val="24"/>
        </w:rPr>
      </w:pPr>
      <w:r w:rsidRPr="0060589E">
        <w:rPr>
          <w:rFonts w:ascii="Times New Roman" w:eastAsia="Times New Roman" w:hAnsi="Times New Roman" w:cs="Times New Roman"/>
          <w:sz w:val="24"/>
          <w:szCs w:val="24"/>
        </w:rPr>
        <w:t>исполнение в соответствии с предоставленной КД</w:t>
      </w:r>
      <w:r w:rsidR="0083416B">
        <w:rPr>
          <w:rFonts w:ascii="Times New Roman" w:eastAsia="Times New Roman" w:hAnsi="Times New Roman" w:cs="Times New Roman"/>
          <w:sz w:val="24"/>
          <w:szCs w:val="24"/>
        </w:rPr>
        <w:t xml:space="preserve"> и </w:t>
      </w:r>
      <w:r w:rsidR="003E3627" w:rsidRPr="000055ED">
        <w:rPr>
          <w:rFonts w:ascii="Times New Roman" w:eastAsia="Times New Roman" w:hAnsi="Times New Roman" w:cs="Times New Roman"/>
          <w:sz w:val="24"/>
          <w:szCs w:val="24"/>
          <w:u w:val="single"/>
        </w:rPr>
        <w:t>бланк</w:t>
      </w:r>
      <w:r w:rsidR="0044733C" w:rsidRPr="000055ED">
        <w:rPr>
          <w:rFonts w:ascii="Times New Roman" w:eastAsia="Times New Roman" w:hAnsi="Times New Roman" w:cs="Times New Roman"/>
          <w:sz w:val="24"/>
          <w:szCs w:val="24"/>
          <w:u w:val="single"/>
        </w:rPr>
        <w:t>ам</w:t>
      </w:r>
      <w:r w:rsidR="003E3627" w:rsidRPr="000055ED">
        <w:rPr>
          <w:rFonts w:ascii="Times New Roman" w:eastAsia="Times New Roman" w:hAnsi="Times New Roman" w:cs="Times New Roman"/>
          <w:sz w:val="24"/>
          <w:szCs w:val="24"/>
          <w:u w:val="single"/>
        </w:rPr>
        <w:t xml:space="preserve"> заказа</w:t>
      </w:r>
      <w:r w:rsidR="00BD3DFF">
        <w:rPr>
          <w:rFonts w:ascii="Times New Roman" w:eastAsia="Times New Roman" w:hAnsi="Times New Roman" w:cs="Times New Roman"/>
          <w:sz w:val="24"/>
          <w:szCs w:val="24"/>
          <w:u w:val="single"/>
        </w:rPr>
        <w:t xml:space="preserve"> (при наличии)</w:t>
      </w:r>
      <w:r w:rsidR="00C16151" w:rsidRPr="0060589E">
        <w:rPr>
          <w:rFonts w:ascii="Times New Roman" w:eastAsia="Times New Roman" w:hAnsi="Times New Roman" w:cs="Times New Roman"/>
          <w:sz w:val="24"/>
          <w:szCs w:val="24"/>
        </w:rPr>
        <w:t>;</w:t>
      </w:r>
    </w:p>
    <w:p w:rsidR="00CF29AD" w:rsidRPr="0060589E" w:rsidRDefault="00CF29AD" w:rsidP="00BB273D">
      <w:pPr>
        <w:pStyle w:val="a5"/>
        <w:numPr>
          <w:ilvl w:val="0"/>
          <w:numId w:val="15"/>
        </w:numPr>
        <w:spacing w:after="0"/>
        <w:ind w:left="709"/>
        <w:jc w:val="both"/>
        <w:rPr>
          <w:rFonts w:ascii="Times New Roman" w:eastAsia="Times New Roman" w:hAnsi="Times New Roman" w:cs="Times New Roman"/>
          <w:kern w:val="0"/>
          <w:lang w:eastAsia="ru-RU"/>
        </w:rPr>
      </w:pPr>
      <w:r w:rsidRPr="0060589E">
        <w:rPr>
          <w:rFonts w:ascii="Times New Roman" w:eastAsia="Times New Roman" w:hAnsi="Times New Roman" w:cs="Times New Roman"/>
          <w:kern w:val="0"/>
          <w:lang w:eastAsia="ru-RU"/>
        </w:rPr>
        <w:t>требование к таре, обеспечивающей сохранность при хранении, транспортировке и погрузочно-разгрузочных работах;</w:t>
      </w:r>
    </w:p>
    <w:p w:rsidR="00CF29AD" w:rsidRPr="0060589E" w:rsidRDefault="00CF29AD" w:rsidP="00BB273D">
      <w:pPr>
        <w:pStyle w:val="a4"/>
        <w:numPr>
          <w:ilvl w:val="0"/>
          <w:numId w:val="15"/>
        </w:numPr>
        <w:spacing w:after="0" w:line="288" w:lineRule="auto"/>
        <w:ind w:left="709"/>
        <w:jc w:val="both"/>
        <w:rPr>
          <w:rFonts w:ascii="Times New Roman" w:hAnsi="Times New Roman" w:cs="Times New Roman"/>
          <w:sz w:val="24"/>
          <w:szCs w:val="24"/>
        </w:rPr>
      </w:pPr>
      <w:r w:rsidRPr="0060589E">
        <w:rPr>
          <w:rFonts w:ascii="Times New Roman" w:hAnsi="Times New Roman" w:cs="Times New Roman"/>
          <w:sz w:val="24"/>
          <w:szCs w:val="24"/>
        </w:rPr>
        <w:t>наличие сопроводительной документации;</w:t>
      </w:r>
    </w:p>
    <w:p w:rsidR="00CF29AD" w:rsidRPr="0060589E" w:rsidRDefault="00BD3DFF" w:rsidP="00BB273D">
      <w:pPr>
        <w:pStyle w:val="a4"/>
        <w:numPr>
          <w:ilvl w:val="0"/>
          <w:numId w:val="15"/>
        </w:numPr>
        <w:spacing w:after="0" w:line="288" w:lineRule="auto"/>
        <w:ind w:left="709"/>
        <w:jc w:val="both"/>
        <w:rPr>
          <w:rFonts w:ascii="Times New Roman" w:hAnsi="Times New Roman" w:cs="Times New Roman"/>
          <w:sz w:val="24"/>
          <w:szCs w:val="24"/>
        </w:rPr>
      </w:pPr>
      <w:r>
        <w:rPr>
          <w:rFonts w:ascii="Times New Roman" w:hAnsi="Times New Roman" w:cs="Times New Roman"/>
          <w:sz w:val="24"/>
          <w:szCs w:val="24"/>
        </w:rPr>
        <w:t>Приемка ОТК (ВП при необходимости)</w:t>
      </w:r>
    </w:p>
    <w:p w:rsidR="00984595" w:rsidRPr="0060589E" w:rsidRDefault="00984595" w:rsidP="00EB6F8C">
      <w:pPr>
        <w:pStyle w:val="HTML"/>
        <w:jc w:val="both"/>
        <w:rPr>
          <w:rFonts w:ascii="Times New Roman" w:eastAsiaTheme="minorEastAsia" w:hAnsi="Times New Roman" w:cs="Times New Roman"/>
          <w:sz w:val="24"/>
          <w:szCs w:val="24"/>
        </w:rPr>
      </w:pPr>
    </w:p>
    <w:p w:rsidR="00BA136A" w:rsidRPr="0060589E" w:rsidRDefault="00BA136A" w:rsidP="00EB6F8C">
      <w:pPr>
        <w:pStyle w:val="HTML"/>
        <w:jc w:val="both"/>
        <w:rPr>
          <w:rFonts w:ascii="Times New Roman" w:hAnsi="Times New Roman" w:cs="Times New Roman"/>
          <w:b/>
          <w:sz w:val="24"/>
          <w:szCs w:val="24"/>
          <w:u w:val="single"/>
        </w:rPr>
      </w:pPr>
      <w:r w:rsidRPr="0060589E">
        <w:rPr>
          <w:rFonts w:ascii="Times New Roman" w:hAnsi="Times New Roman" w:cs="Times New Roman"/>
          <w:b/>
          <w:sz w:val="24"/>
          <w:szCs w:val="24"/>
          <w:u w:val="single"/>
        </w:rPr>
        <w:t>Т</w:t>
      </w:r>
      <w:r w:rsidR="00EB6F8C" w:rsidRPr="0060589E">
        <w:rPr>
          <w:rFonts w:ascii="Times New Roman" w:hAnsi="Times New Roman" w:cs="Times New Roman"/>
          <w:b/>
          <w:sz w:val="24"/>
          <w:szCs w:val="24"/>
          <w:u w:val="single"/>
        </w:rPr>
        <w:t>ребования к качеству и гарантии</w:t>
      </w:r>
    </w:p>
    <w:p w:rsidR="00BA136A" w:rsidRPr="0060589E" w:rsidRDefault="00BA136A" w:rsidP="00EB6F8C">
      <w:pPr>
        <w:pStyle w:val="HTML"/>
        <w:jc w:val="both"/>
        <w:rPr>
          <w:rFonts w:ascii="Times New Roman" w:hAnsi="Times New Roman" w:cs="Times New Roman"/>
          <w:sz w:val="24"/>
          <w:szCs w:val="24"/>
        </w:rPr>
      </w:pPr>
    </w:p>
    <w:p w:rsidR="00BA136A" w:rsidRPr="0060589E" w:rsidRDefault="00BA136A" w:rsidP="00EB6F8C">
      <w:pPr>
        <w:pStyle w:val="HTML"/>
        <w:numPr>
          <w:ilvl w:val="0"/>
          <w:numId w:val="5"/>
        </w:numPr>
        <w:jc w:val="both"/>
        <w:rPr>
          <w:rFonts w:ascii="Times New Roman" w:hAnsi="Times New Roman" w:cs="Times New Roman"/>
          <w:sz w:val="24"/>
          <w:szCs w:val="24"/>
        </w:rPr>
      </w:pPr>
      <w:r w:rsidRPr="0060589E">
        <w:rPr>
          <w:rFonts w:ascii="Times New Roman" w:hAnsi="Times New Roman" w:cs="Times New Roman"/>
          <w:sz w:val="24"/>
          <w:szCs w:val="24"/>
        </w:rPr>
        <w:t xml:space="preserve">Качество продукции должно соответствовать </w:t>
      </w:r>
      <w:r w:rsidR="00FD4977" w:rsidRPr="0060589E">
        <w:rPr>
          <w:rFonts w:ascii="Times New Roman" w:hAnsi="Times New Roman" w:cs="Times New Roman"/>
          <w:sz w:val="24"/>
          <w:szCs w:val="24"/>
        </w:rPr>
        <w:t xml:space="preserve">Конструкторской документации, </w:t>
      </w:r>
      <w:r w:rsidRPr="0060589E">
        <w:rPr>
          <w:rFonts w:ascii="Times New Roman" w:hAnsi="Times New Roman" w:cs="Times New Roman"/>
          <w:sz w:val="24"/>
          <w:szCs w:val="24"/>
        </w:rPr>
        <w:t>техническим требованиям</w:t>
      </w:r>
      <w:r w:rsidR="00433F67" w:rsidRPr="0060589E">
        <w:rPr>
          <w:rFonts w:ascii="Times New Roman" w:hAnsi="Times New Roman" w:cs="Times New Roman"/>
          <w:sz w:val="24"/>
          <w:szCs w:val="24"/>
        </w:rPr>
        <w:t xml:space="preserve">, </w:t>
      </w:r>
      <w:r w:rsidRPr="0060589E">
        <w:rPr>
          <w:rFonts w:ascii="Times New Roman" w:hAnsi="Times New Roman" w:cs="Times New Roman"/>
          <w:sz w:val="24"/>
          <w:szCs w:val="24"/>
        </w:rPr>
        <w:t>стандартов, Гостов, ТУ и т.д.</w:t>
      </w:r>
      <w:r w:rsidR="00EB6F8C" w:rsidRPr="0060589E">
        <w:rPr>
          <w:rFonts w:ascii="Times New Roman" w:hAnsi="Times New Roman" w:cs="Times New Roman"/>
          <w:sz w:val="24"/>
          <w:szCs w:val="24"/>
        </w:rPr>
        <w:t>;</w:t>
      </w:r>
    </w:p>
    <w:p w:rsidR="00507E06" w:rsidRPr="004B5882" w:rsidRDefault="00BA136A" w:rsidP="00EB6F8C">
      <w:pPr>
        <w:pStyle w:val="HTML"/>
        <w:numPr>
          <w:ilvl w:val="0"/>
          <w:numId w:val="5"/>
        </w:numPr>
        <w:jc w:val="both"/>
        <w:rPr>
          <w:rFonts w:ascii="Times New Roman" w:hAnsi="Times New Roman" w:cs="Times New Roman"/>
          <w:sz w:val="24"/>
          <w:szCs w:val="24"/>
        </w:rPr>
      </w:pPr>
      <w:r w:rsidRPr="0060589E">
        <w:rPr>
          <w:rFonts w:ascii="Times New Roman" w:hAnsi="Times New Roman" w:cs="Times New Roman"/>
          <w:sz w:val="24"/>
          <w:szCs w:val="24"/>
        </w:rPr>
        <w:t xml:space="preserve">Качество </w:t>
      </w:r>
      <w:r w:rsidR="006761B9" w:rsidRPr="0060589E">
        <w:rPr>
          <w:rFonts w:ascii="Times New Roman" w:hAnsi="Times New Roman" w:cs="Times New Roman"/>
          <w:sz w:val="24"/>
          <w:szCs w:val="24"/>
        </w:rPr>
        <w:t>ЭРИ</w:t>
      </w:r>
      <w:r w:rsidRPr="0060589E">
        <w:rPr>
          <w:rFonts w:ascii="Times New Roman" w:hAnsi="Times New Roman" w:cs="Times New Roman"/>
          <w:sz w:val="24"/>
          <w:szCs w:val="24"/>
        </w:rPr>
        <w:t xml:space="preserve"> ОП подтверждается наличием этикетки /паспорта/, заявлением о соответствии оборонной продукции,</w:t>
      </w:r>
      <w:r w:rsidR="002F508A" w:rsidRPr="0060589E">
        <w:rPr>
          <w:rFonts w:ascii="Times New Roman" w:hAnsi="Times New Roman" w:cs="Times New Roman"/>
          <w:sz w:val="24"/>
          <w:szCs w:val="24"/>
        </w:rPr>
        <w:t xml:space="preserve"> </w:t>
      </w:r>
      <w:r w:rsidRPr="0060589E">
        <w:rPr>
          <w:rFonts w:ascii="Times New Roman" w:hAnsi="Times New Roman" w:cs="Times New Roman"/>
          <w:sz w:val="24"/>
          <w:szCs w:val="24"/>
        </w:rPr>
        <w:t xml:space="preserve">поставляемой по государственному оборонному заказу, требованиям государственного заказчика в соответствии с Постановлением </w:t>
      </w:r>
      <w:r w:rsidR="00FE0589" w:rsidRPr="0060589E">
        <w:rPr>
          <w:rFonts w:ascii="Times New Roman" w:hAnsi="Times New Roman" w:cs="Times New Roman"/>
          <w:sz w:val="24"/>
          <w:szCs w:val="24"/>
        </w:rPr>
        <w:t>Правительства РФ от 11.10.2012 №1036, Приказ Министерства Обороны РФ от 16.01.2013 №6</w:t>
      </w:r>
      <w:r w:rsidR="00EB6F8C" w:rsidRPr="0060589E">
        <w:rPr>
          <w:rFonts w:ascii="Times New Roman" w:hAnsi="Times New Roman" w:cs="Times New Roman"/>
          <w:sz w:val="24"/>
          <w:szCs w:val="24"/>
        </w:rPr>
        <w:t>;</w:t>
      </w:r>
    </w:p>
    <w:p w:rsidR="00507E06" w:rsidRPr="0060589E" w:rsidRDefault="00507E06" w:rsidP="00EB6F8C">
      <w:pPr>
        <w:pStyle w:val="HTML"/>
        <w:jc w:val="both"/>
        <w:rPr>
          <w:rFonts w:ascii="Times New Roman" w:hAnsi="Times New Roman" w:cs="Times New Roman"/>
          <w:b/>
          <w:sz w:val="24"/>
          <w:szCs w:val="24"/>
        </w:rPr>
      </w:pPr>
    </w:p>
    <w:p w:rsidR="00244D9B" w:rsidRPr="0060589E" w:rsidRDefault="00244D9B" w:rsidP="00EB6F8C">
      <w:pPr>
        <w:pStyle w:val="HTML"/>
        <w:jc w:val="both"/>
        <w:rPr>
          <w:rFonts w:ascii="Times New Roman" w:hAnsi="Times New Roman" w:cs="Times New Roman"/>
          <w:b/>
          <w:sz w:val="24"/>
          <w:szCs w:val="24"/>
        </w:rPr>
      </w:pPr>
      <w:r w:rsidRPr="0060589E">
        <w:rPr>
          <w:rFonts w:ascii="Times New Roman" w:hAnsi="Times New Roman" w:cs="Times New Roman"/>
          <w:b/>
          <w:sz w:val="24"/>
          <w:szCs w:val="24"/>
        </w:rPr>
        <w:t>Сумма договора</w:t>
      </w:r>
    </w:p>
    <w:p w:rsidR="00244D9B" w:rsidRPr="0060589E" w:rsidRDefault="00244D9B" w:rsidP="00EB6F8C">
      <w:pPr>
        <w:pStyle w:val="HTML"/>
        <w:jc w:val="both"/>
        <w:rPr>
          <w:rFonts w:ascii="Times New Roman" w:hAnsi="Times New Roman" w:cs="Times New Roman"/>
          <w:sz w:val="24"/>
          <w:szCs w:val="24"/>
        </w:rPr>
      </w:pPr>
    </w:p>
    <w:p w:rsidR="00244D9B" w:rsidRPr="0060589E" w:rsidRDefault="00244D9B" w:rsidP="00EB6F8C">
      <w:pPr>
        <w:pStyle w:val="HTML"/>
        <w:numPr>
          <w:ilvl w:val="0"/>
          <w:numId w:val="6"/>
        </w:numPr>
        <w:jc w:val="both"/>
        <w:rPr>
          <w:rFonts w:ascii="Times New Roman" w:hAnsi="Times New Roman" w:cs="Times New Roman"/>
          <w:sz w:val="24"/>
          <w:szCs w:val="24"/>
        </w:rPr>
      </w:pPr>
      <w:r w:rsidRPr="0060589E">
        <w:rPr>
          <w:rFonts w:ascii="Times New Roman" w:hAnsi="Times New Roman" w:cs="Times New Roman"/>
          <w:sz w:val="24"/>
          <w:szCs w:val="24"/>
        </w:rPr>
        <w:t>Сумма сделки, указанная поставщиком в коммерческом предложении, должна быть окончательной и не подлежать дальнейшему изменению в сторону увеличения,</w:t>
      </w:r>
      <w:r w:rsidR="002F508A" w:rsidRPr="0060589E">
        <w:rPr>
          <w:rFonts w:ascii="Times New Roman" w:hAnsi="Times New Roman" w:cs="Times New Roman"/>
          <w:sz w:val="24"/>
          <w:szCs w:val="24"/>
        </w:rPr>
        <w:t xml:space="preserve"> </w:t>
      </w:r>
      <w:r w:rsidRPr="0060589E">
        <w:rPr>
          <w:rFonts w:ascii="Times New Roman" w:hAnsi="Times New Roman" w:cs="Times New Roman"/>
          <w:sz w:val="24"/>
          <w:szCs w:val="24"/>
        </w:rPr>
        <w:t>включать все расходы поставщика по осуществлению поставки, в том числе НДС и расходы по доставке товара в адрес Заказчика</w:t>
      </w:r>
      <w:r w:rsidR="00EB6F8C" w:rsidRPr="0060589E">
        <w:rPr>
          <w:rFonts w:ascii="Times New Roman" w:hAnsi="Times New Roman" w:cs="Times New Roman"/>
          <w:sz w:val="24"/>
          <w:szCs w:val="24"/>
        </w:rPr>
        <w:t>.</w:t>
      </w:r>
    </w:p>
    <w:p w:rsidR="00244D9B" w:rsidRPr="0060589E" w:rsidRDefault="00244D9B" w:rsidP="00EB6F8C">
      <w:pPr>
        <w:pStyle w:val="HTML"/>
        <w:jc w:val="both"/>
        <w:rPr>
          <w:rFonts w:ascii="Times New Roman" w:hAnsi="Times New Roman" w:cs="Times New Roman"/>
          <w:sz w:val="24"/>
          <w:szCs w:val="24"/>
        </w:rPr>
      </w:pPr>
    </w:p>
    <w:p w:rsidR="00244D9B" w:rsidRPr="0060589E" w:rsidRDefault="00244D9B" w:rsidP="00EB6F8C">
      <w:pPr>
        <w:pStyle w:val="HTML"/>
        <w:jc w:val="both"/>
        <w:rPr>
          <w:rFonts w:ascii="Times New Roman" w:hAnsi="Times New Roman" w:cs="Times New Roman"/>
          <w:b/>
          <w:sz w:val="24"/>
          <w:szCs w:val="24"/>
          <w:u w:val="single"/>
        </w:rPr>
      </w:pPr>
      <w:r w:rsidRPr="0060589E">
        <w:rPr>
          <w:rFonts w:ascii="Times New Roman" w:hAnsi="Times New Roman" w:cs="Times New Roman"/>
          <w:b/>
          <w:sz w:val="24"/>
          <w:szCs w:val="24"/>
          <w:u w:val="single"/>
        </w:rPr>
        <w:t>Условия оплаты и цены</w:t>
      </w:r>
    </w:p>
    <w:p w:rsidR="00244D9B" w:rsidRPr="0060589E" w:rsidRDefault="00244D9B" w:rsidP="00EB6F8C">
      <w:pPr>
        <w:pStyle w:val="HTML"/>
        <w:jc w:val="both"/>
        <w:rPr>
          <w:rFonts w:ascii="Times New Roman" w:hAnsi="Times New Roman" w:cs="Times New Roman"/>
          <w:sz w:val="24"/>
          <w:szCs w:val="24"/>
        </w:rPr>
      </w:pPr>
    </w:p>
    <w:p w:rsidR="00244D9B" w:rsidRPr="0060589E" w:rsidRDefault="00244D9B" w:rsidP="00EB6F8C">
      <w:pPr>
        <w:pStyle w:val="HTML"/>
        <w:numPr>
          <w:ilvl w:val="0"/>
          <w:numId w:val="6"/>
        </w:numPr>
        <w:jc w:val="both"/>
        <w:rPr>
          <w:rFonts w:ascii="Times New Roman" w:hAnsi="Times New Roman" w:cs="Times New Roman"/>
          <w:sz w:val="24"/>
          <w:szCs w:val="24"/>
        </w:rPr>
      </w:pPr>
      <w:r w:rsidRPr="0060589E">
        <w:rPr>
          <w:rFonts w:ascii="Times New Roman" w:hAnsi="Times New Roman" w:cs="Times New Roman"/>
          <w:color w:val="00000A"/>
          <w:sz w:val="24"/>
          <w:szCs w:val="24"/>
          <w:shd w:val="clear" w:color="auto" w:fill="FFFFFF"/>
        </w:rPr>
        <w:t>Цена на продукцию должна указываться в российских рублях без учета НДС</w:t>
      </w:r>
      <w:r w:rsidR="00397B39" w:rsidRPr="0060589E">
        <w:rPr>
          <w:rFonts w:ascii="Times New Roman" w:hAnsi="Times New Roman" w:cs="Times New Roman"/>
          <w:color w:val="00000A"/>
          <w:sz w:val="24"/>
          <w:szCs w:val="24"/>
          <w:shd w:val="clear" w:color="auto" w:fill="FFFFFF"/>
        </w:rPr>
        <w:t xml:space="preserve"> 20%</w:t>
      </w:r>
      <w:r w:rsidRPr="0060589E">
        <w:rPr>
          <w:rFonts w:ascii="Times New Roman" w:hAnsi="Times New Roman" w:cs="Times New Roman"/>
          <w:color w:val="00000A"/>
          <w:sz w:val="24"/>
          <w:szCs w:val="24"/>
          <w:shd w:val="clear" w:color="auto" w:fill="FFFFFF"/>
        </w:rPr>
        <w:t>;</w:t>
      </w:r>
    </w:p>
    <w:p w:rsidR="00244D9B" w:rsidRPr="0060589E" w:rsidRDefault="00244D9B" w:rsidP="00EB6F8C">
      <w:pPr>
        <w:pStyle w:val="HTML"/>
        <w:numPr>
          <w:ilvl w:val="0"/>
          <w:numId w:val="6"/>
        </w:numPr>
        <w:jc w:val="both"/>
        <w:rPr>
          <w:rFonts w:ascii="Times New Roman" w:hAnsi="Times New Roman" w:cs="Times New Roman"/>
          <w:sz w:val="24"/>
          <w:szCs w:val="24"/>
        </w:rPr>
      </w:pPr>
      <w:r w:rsidRPr="0060589E">
        <w:rPr>
          <w:rFonts w:ascii="Times New Roman" w:hAnsi="Times New Roman" w:cs="Times New Roman"/>
          <w:sz w:val="24"/>
          <w:szCs w:val="24"/>
        </w:rPr>
        <w:t>Предложенные поставщиком цены фиксируются на весь срок действия договора</w:t>
      </w:r>
      <w:r w:rsidR="00EB6F8C" w:rsidRPr="0060589E">
        <w:rPr>
          <w:rFonts w:ascii="Times New Roman" w:hAnsi="Times New Roman" w:cs="Times New Roman"/>
          <w:sz w:val="24"/>
          <w:szCs w:val="24"/>
        </w:rPr>
        <w:t>;</w:t>
      </w:r>
    </w:p>
    <w:p w:rsidR="00244D9B" w:rsidRPr="0060589E" w:rsidRDefault="00244D9B" w:rsidP="00EB6F8C">
      <w:pPr>
        <w:pStyle w:val="HTML"/>
        <w:numPr>
          <w:ilvl w:val="0"/>
          <w:numId w:val="6"/>
        </w:numPr>
        <w:jc w:val="both"/>
        <w:rPr>
          <w:rFonts w:ascii="Times New Roman" w:hAnsi="Times New Roman" w:cs="Times New Roman"/>
          <w:sz w:val="24"/>
          <w:szCs w:val="24"/>
        </w:rPr>
      </w:pPr>
      <w:r w:rsidRPr="0060589E">
        <w:rPr>
          <w:rFonts w:ascii="Times New Roman" w:hAnsi="Times New Roman" w:cs="Times New Roman"/>
          <w:sz w:val="24"/>
          <w:szCs w:val="24"/>
        </w:rPr>
        <w:t xml:space="preserve">Предложенные поставщиком цены должны соответствовать протоколу цен </w:t>
      </w:r>
      <w:r w:rsidR="00433F67" w:rsidRPr="0060589E">
        <w:rPr>
          <w:rFonts w:ascii="Times New Roman" w:hAnsi="Times New Roman" w:cs="Times New Roman"/>
          <w:sz w:val="24"/>
          <w:szCs w:val="24"/>
        </w:rPr>
        <w:t>(при необходимости)</w:t>
      </w:r>
    </w:p>
    <w:p w:rsidR="00244D9B" w:rsidRPr="00507E06" w:rsidRDefault="00244D9B" w:rsidP="00507E06">
      <w:pPr>
        <w:pStyle w:val="a4"/>
        <w:widowControl w:val="0"/>
        <w:numPr>
          <w:ilvl w:val="0"/>
          <w:numId w:val="6"/>
        </w:numPr>
        <w:spacing w:after="0"/>
        <w:jc w:val="both"/>
        <w:rPr>
          <w:rFonts w:ascii="Times New Roman" w:hAnsi="Times New Roman" w:cs="Times New Roman"/>
          <w:b/>
          <w:bCs/>
          <w:sz w:val="24"/>
          <w:szCs w:val="24"/>
        </w:rPr>
      </w:pPr>
      <w:r w:rsidRPr="00507E06">
        <w:rPr>
          <w:rFonts w:ascii="Times New Roman" w:hAnsi="Times New Roman" w:cs="Times New Roman"/>
          <w:sz w:val="24"/>
          <w:szCs w:val="24"/>
        </w:rPr>
        <w:t>Расчеты за поставку должны осуществляться между сторонами в соответствии с требованиями Федерального закона № 275–ФЗ от 29.12.2012 «О государственном оборонном заказе»</w:t>
      </w:r>
      <w:r w:rsidR="00F06BFF" w:rsidRPr="00507E06">
        <w:rPr>
          <w:rFonts w:ascii="Times New Roman" w:hAnsi="Times New Roman" w:cs="Times New Roman"/>
          <w:sz w:val="24"/>
          <w:szCs w:val="24"/>
        </w:rPr>
        <w:t>, по отдельному счету, открытому в уполномоченном банке;</w:t>
      </w:r>
    </w:p>
    <w:p w:rsidR="00397B39" w:rsidRPr="0060589E" w:rsidRDefault="00397B39" w:rsidP="00397B39">
      <w:pPr>
        <w:pStyle w:val="a4"/>
        <w:numPr>
          <w:ilvl w:val="0"/>
          <w:numId w:val="6"/>
        </w:numPr>
        <w:spacing w:after="0" w:line="288" w:lineRule="auto"/>
        <w:jc w:val="both"/>
        <w:rPr>
          <w:rFonts w:ascii="Times New Roman" w:hAnsi="Times New Roman" w:cs="Times New Roman"/>
          <w:sz w:val="24"/>
          <w:szCs w:val="24"/>
        </w:rPr>
      </w:pPr>
      <w:r w:rsidRPr="0060589E">
        <w:rPr>
          <w:rFonts w:ascii="Times New Roman" w:hAnsi="Times New Roman" w:cs="Times New Roman"/>
          <w:sz w:val="24"/>
          <w:szCs w:val="24"/>
        </w:rPr>
        <w:t xml:space="preserve">Условия оплаты: Авансовый платеж в процентном соотношении от </w:t>
      </w:r>
      <w:proofErr w:type="gramStart"/>
      <w:r w:rsidRPr="0060589E">
        <w:rPr>
          <w:rFonts w:ascii="Times New Roman" w:hAnsi="Times New Roman" w:cs="Times New Roman"/>
          <w:sz w:val="24"/>
          <w:szCs w:val="24"/>
        </w:rPr>
        <w:t>выплат</w:t>
      </w:r>
      <w:proofErr w:type="gramEnd"/>
      <w:r w:rsidRPr="0060589E">
        <w:rPr>
          <w:rFonts w:ascii="Times New Roman" w:hAnsi="Times New Roman" w:cs="Times New Roman"/>
          <w:sz w:val="24"/>
          <w:szCs w:val="24"/>
        </w:rPr>
        <w:t xml:space="preserve"> Генерального Заказчика (Головного исполнителя, исполнителя) Покупатель производит по мере поступления денежных средств от Генерального Заказчика (Головного исполнителя, исполнителя). После зачисления авансового платежа на расчетный счет Поставщика цена на продукцию изменению не подлежит.</w:t>
      </w:r>
    </w:p>
    <w:p w:rsidR="00397B39" w:rsidRDefault="00397B39" w:rsidP="00397B39">
      <w:pPr>
        <w:pStyle w:val="a4"/>
        <w:ind w:left="709"/>
        <w:jc w:val="both"/>
        <w:rPr>
          <w:rFonts w:ascii="Times New Roman" w:eastAsia="Calibri" w:hAnsi="Times New Roman" w:cs="Times New Roman"/>
          <w:sz w:val="24"/>
          <w:szCs w:val="24"/>
        </w:rPr>
      </w:pPr>
      <w:r w:rsidRPr="0060589E">
        <w:rPr>
          <w:rFonts w:ascii="Times New Roman" w:hAnsi="Times New Roman" w:cs="Times New Roman"/>
          <w:sz w:val="24"/>
          <w:szCs w:val="24"/>
        </w:rPr>
        <w:lastRenderedPageBreak/>
        <w:t xml:space="preserve">Окончательная оплата продукции за вычетом авансового платежа  производится Покупателем  по мере поступления денежных средств от Генерального заказчика (головного исполнителя, исполнителя), </w:t>
      </w:r>
      <w:r w:rsidRPr="0060589E">
        <w:rPr>
          <w:rFonts w:ascii="Times New Roman" w:eastAsia="Calibri" w:hAnsi="Times New Roman" w:cs="Times New Roman"/>
          <w:sz w:val="24"/>
          <w:szCs w:val="24"/>
        </w:rPr>
        <w:t>с момента получения продукции и проведения входного контроля.</w:t>
      </w:r>
    </w:p>
    <w:p w:rsidR="00507E06" w:rsidRPr="00507E06" w:rsidRDefault="00507E06" w:rsidP="00507E06">
      <w:pPr>
        <w:pStyle w:val="a4"/>
        <w:numPr>
          <w:ilvl w:val="0"/>
          <w:numId w:val="16"/>
        </w:numPr>
        <w:spacing w:after="0" w:line="288" w:lineRule="auto"/>
        <w:ind w:left="709"/>
        <w:jc w:val="both"/>
        <w:rPr>
          <w:rFonts w:ascii="Times New Roman" w:hAnsi="Times New Roman" w:cs="Times New Roman"/>
          <w:sz w:val="24"/>
          <w:szCs w:val="24"/>
        </w:rPr>
      </w:pPr>
      <w:r w:rsidRPr="00507E06">
        <w:rPr>
          <w:rFonts w:ascii="Times New Roman" w:hAnsi="Times New Roman" w:cs="Times New Roman"/>
          <w:sz w:val="24"/>
          <w:szCs w:val="24"/>
        </w:rPr>
        <w:t>Оплата может производиться согласно подпункту «</w:t>
      </w:r>
      <w:proofErr w:type="spellStart"/>
      <w:r w:rsidRPr="00507E06">
        <w:rPr>
          <w:rFonts w:ascii="Times New Roman" w:hAnsi="Times New Roman" w:cs="Times New Roman"/>
          <w:sz w:val="24"/>
          <w:szCs w:val="24"/>
        </w:rPr>
        <w:t>з</w:t>
      </w:r>
      <w:proofErr w:type="spellEnd"/>
      <w:r w:rsidRPr="00507E06">
        <w:rPr>
          <w:rFonts w:ascii="Times New Roman" w:hAnsi="Times New Roman" w:cs="Times New Roman"/>
          <w:sz w:val="24"/>
          <w:szCs w:val="24"/>
        </w:rPr>
        <w:t>» пункта 2 части 1 статьи 8.3 Федерального закона от 29 декабря 2012 г. №275-ФЗ «О государственном оборонном заказе». Открытие отдельного банковского счета со стороны  поставщика не требуется.</w:t>
      </w:r>
    </w:p>
    <w:p w:rsidR="00397B39" w:rsidRPr="004B5882" w:rsidRDefault="00507E06" w:rsidP="00397B39">
      <w:pPr>
        <w:pStyle w:val="a4"/>
        <w:numPr>
          <w:ilvl w:val="0"/>
          <w:numId w:val="16"/>
        </w:numPr>
        <w:spacing w:after="0"/>
        <w:ind w:left="709"/>
        <w:jc w:val="both"/>
        <w:rPr>
          <w:rFonts w:ascii="Times New Roman" w:hAnsi="Times New Roman" w:cs="Times New Roman"/>
          <w:sz w:val="24"/>
          <w:szCs w:val="24"/>
        </w:rPr>
      </w:pPr>
      <w:r w:rsidRPr="004B5882">
        <w:rPr>
          <w:rFonts w:ascii="Times New Roman" w:hAnsi="Times New Roman" w:cs="Times New Roman"/>
          <w:sz w:val="24"/>
          <w:szCs w:val="24"/>
        </w:rPr>
        <w:t>В случае задержи финансирования со стороны заказчика, иметь собственные средства для запуска в про</w:t>
      </w:r>
      <w:r w:rsidR="004B5882">
        <w:rPr>
          <w:rFonts w:ascii="Times New Roman" w:hAnsi="Times New Roman" w:cs="Times New Roman"/>
          <w:sz w:val="24"/>
          <w:szCs w:val="24"/>
        </w:rPr>
        <w:t>изводство всей партии продукции.</w:t>
      </w:r>
    </w:p>
    <w:p w:rsidR="004B5882" w:rsidRDefault="004B5882" w:rsidP="00EB6F8C">
      <w:pPr>
        <w:pStyle w:val="HTML"/>
        <w:jc w:val="both"/>
        <w:rPr>
          <w:rFonts w:ascii="Times New Roman" w:hAnsi="Times New Roman" w:cs="Times New Roman"/>
          <w:b/>
          <w:sz w:val="24"/>
          <w:szCs w:val="24"/>
          <w:u w:val="single"/>
        </w:rPr>
      </w:pPr>
    </w:p>
    <w:p w:rsidR="00784F6F" w:rsidRDefault="00784F6F" w:rsidP="00EB6F8C">
      <w:pPr>
        <w:pStyle w:val="HTML"/>
        <w:jc w:val="both"/>
        <w:rPr>
          <w:rFonts w:ascii="Times New Roman" w:hAnsi="Times New Roman" w:cs="Times New Roman"/>
          <w:b/>
          <w:sz w:val="24"/>
          <w:szCs w:val="24"/>
          <w:u w:val="single"/>
        </w:rPr>
      </w:pPr>
      <w:r w:rsidRPr="0060589E">
        <w:rPr>
          <w:rFonts w:ascii="Times New Roman" w:hAnsi="Times New Roman" w:cs="Times New Roman"/>
          <w:b/>
          <w:sz w:val="24"/>
          <w:szCs w:val="24"/>
          <w:u w:val="single"/>
        </w:rPr>
        <w:t>Условия и сроки поставки</w:t>
      </w:r>
    </w:p>
    <w:p w:rsidR="0044733C" w:rsidRPr="00090D3D" w:rsidRDefault="0044733C" w:rsidP="00EB6F8C">
      <w:pPr>
        <w:pStyle w:val="HTML"/>
        <w:numPr>
          <w:ilvl w:val="0"/>
          <w:numId w:val="8"/>
        </w:numPr>
        <w:jc w:val="both"/>
        <w:rPr>
          <w:rFonts w:ascii="Times New Roman" w:hAnsi="Times New Roman" w:cs="Times New Roman"/>
          <w:sz w:val="24"/>
          <w:szCs w:val="24"/>
        </w:rPr>
      </w:pPr>
      <w:r w:rsidRPr="0060589E">
        <w:rPr>
          <w:rFonts w:ascii="Times New Roman" w:hAnsi="Times New Roman" w:cs="Times New Roman"/>
          <w:sz w:val="24"/>
          <w:szCs w:val="24"/>
        </w:rPr>
        <w:t xml:space="preserve">Срок поставки </w:t>
      </w:r>
      <w:r w:rsidR="0083416B">
        <w:rPr>
          <w:rFonts w:ascii="Times New Roman" w:hAnsi="Times New Roman" w:cs="Times New Roman"/>
          <w:sz w:val="24"/>
          <w:szCs w:val="24"/>
        </w:rPr>
        <w:t xml:space="preserve">2021 - 2022 г. (конкретные сроки </w:t>
      </w:r>
      <w:r w:rsidR="00481A4D">
        <w:rPr>
          <w:rFonts w:ascii="Times New Roman" w:hAnsi="Times New Roman" w:cs="Times New Roman"/>
          <w:sz w:val="24"/>
          <w:szCs w:val="24"/>
        </w:rPr>
        <w:t>будут сообщены дополнительно</w:t>
      </w:r>
      <w:r w:rsidR="00481A4D" w:rsidRPr="00090D3D">
        <w:rPr>
          <w:rFonts w:ascii="Times New Roman" w:hAnsi="Times New Roman" w:cs="Times New Roman"/>
          <w:sz w:val="24"/>
          <w:szCs w:val="24"/>
          <w:u w:val="single"/>
        </w:rPr>
        <w:t>)</w:t>
      </w:r>
    </w:p>
    <w:p w:rsidR="00784F6F" w:rsidRPr="0060589E" w:rsidRDefault="00784F6F" w:rsidP="00EB6F8C">
      <w:pPr>
        <w:pStyle w:val="HTML"/>
        <w:numPr>
          <w:ilvl w:val="0"/>
          <w:numId w:val="7"/>
        </w:numPr>
        <w:jc w:val="both"/>
        <w:rPr>
          <w:rFonts w:ascii="Times New Roman" w:hAnsi="Times New Roman" w:cs="Times New Roman"/>
          <w:sz w:val="24"/>
          <w:szCs w:val="24"/>
        </w:rPr>
      </w:pPr>
      <w:r w:rsidRPr="0060589E">
        <w:rPr>
          <w:rFonts w:ascii="Times New Roman" w:hAnsi="Times New Roman" w:cs="Times New Roman"/>
          <w:sz w:val="24"/>
          <w:szCs w:val="24"/>
        </w:rPr>
        <w:t xml:space="preserve">В коммерческом предложении должны быть указаны конкретные </w:t>
      </w:r>
      <w:r w:rsidR="00FD4977" w:rsidRPr="0060589E">
        <w:rPr>
          <w:rFonts w:ascii="Times New Roman" w:hAnsi="Times New Roman" w:cs="Times New Roman"/>
          <w:sz w:val="24"/>
          <w:szCs w:val="24"/>
        </w:rPr>
        <w:t xml:space="preserve">наименования </w:t>
      </w:r>
      <w:proofErr w:type="gramStart"/>
      <w:r w:rsidR="00FD4977" w:rsidRPr="0060589E">
        <w:rPr>
          <w:rFonts w:ascii="Times New Roman" w:hAnsi="Times New Roman" w:cs="Times New Roman"/>
          <w:sz w:val="24"/>
          <w:szCs w:val="24"/>
        </w:rPr>
        <w:t>поставляемых</w:t>
      </w:r>
      <w:proofErr w:type="gramEnd"/>
      <w:r w:rsidR="00FD4977" w:rsidRPr="0060589E">
        <w:rPr>
          <w:rFonts w:ascii="Times New Roman" w:hAnsi="Times New Roman" w:cs="Times New Roman"/>
          <w:sz w:val="24"/>
          <w:szCs w:val="24"/>
        </w:rPr>
        <w:t xml:space="preserve"> ДСЕ</w:t>
      </w:r>
    </w:p>
    <w:p w:rsidR="007D7E23" w:rsidRPr="0060589E" w:rsidRDefault="007D7E23" w:rsidP="00EB6F8C">
      <w:pPr>
        <w:pStyle w:val="HTML"/>
        <w:numPr>
          <w:ilvl w:val="0"/>
          <w:numId w:val="7"/>
        </w:numPr>
        <w:jc w:val="both"/>
        <w:rPr>
          <w:rFonts w:ascii="Times New Roman" w:hAnsi="Times New Roman" w:cs="Times New Roman"/>
          <w:sz w:val="24"/>
          <w:szCs w:val="24"/>
        </w:rPr>
      </w:pPr>
      <w:r w:rsidRPr="0060589E">
        <w:rPr>
          <w:rFonts w:ascii="Times New Roman" w:hAnsi="Times New Roman" w:cs="Times New Roman"/>
          <w:sz w:val="24"/>
          <w:szCs w:val="24"/>
        </w:rPr>
        <w:t xml:space="preserve">Конструкторские, технологические вопросы, вопросы замены решаются в рабочем порядке между Инициатором </w:t>
      </w:r>
      <w:r w:rsidR="00BB273D">
        <w:rPr>
          <w:rFonts w:ascii="Times New Roman" w:hAnsi="Times New Roman" w:cs="Times New Roman"/>
          <w:sz w:val="24"/>
          <w:szCs w:val="24"/>
        </w:rPr>
        <w:t xml:space="preserve">(ведущим конструктором, технологом) </w:t>
      </w:r>
      <w:r w:rsidRPr="0060589E">
        <w:rPr>
          <w:rFonts w:ascii="Times New Roman" w:hAnsi="Times New Roman" w:cs="Times New Roman"/>
          <w:sz w:val="24"/>
          <w:szCs w:val="24"/>
        </w:rPr>
        <w:t>и Участником закупки.</w:t>
      </w:r>
    </w:p>
    <w:p w:rsidR="00784F6F" w:rsidRPr="0060589E" w:rsidRDefault="00784F6F" w:rsidP="00EB6F8C">
      <w:pPr>
        <w:pStyle w:val="HTML"/>
        <w:numPr>
          <w:ilvl w:val="0"/>
          <w:numId w:val="7"/>
        </w:numPr>
        <w:jc w:val="both"/>
        <w:rPr>
          <w:rFonts w:ascii="Times New Roman" w:hAnsi="Times New Roman" w:cs="Times New Roman"/>
          <w:sz w:val="24"/>
          <w:szCs w:val="24"/>
        </w:rPr>
      </w:pPr>
      <w:r w:rsidRPr="0060589E">
        <w:rPr>
          <w:rFonts w:ascii="Times New Roman" w:hAnsi="Times New Roman" w:cs="Times New Roman"/>
          <w:sz w:val="24"/>
          <w:szCs w:val="24"/>
        </w:rPr>
        <w:t>Заказчик не берет на себя обязательства по закупке всего перечня Товара и не устанавливает минимальное количество Товара к покупке</w:t>
      </w:r>
      <w:r w:rsidR="007076C1" w:rsidRPr="0060589E">
        <w:rPr>
          <w:rFonts w:ascii="Times New Roman" w:hAnsi="Times New Roman" w:cs="Times New Roman"/>
          <w:sz w:val="24"/>
          <w:szCs w:val="24"/>
        </w:rPr>
        <w:t>;</w:t>
      </w:r>
    </w:p>
    <w:p w:rsidR="00784F6F" w:rsidRPr="0060589E" w:rsidRDefault="00784F6F" w:rsidP="00EB6F8C">
      <w:pPr>
        <w:pStyle w:val="HTML"/>
        <w:numPr>
          <w:ilvl w:val="0"/>
          <w:numId w:val="7"/>
        </w:numPr>
        <w:jc w:val="both"/>
        <w:rPr>
          <w:rFonts w:ascii="Times New Roman" w:hAnsi="Times New Roman" w:cs="Times New Roman"/>
          <w:sz w:val="24"/>
          <w:szCs w:val="24"/>
        </w:rPr>
      </w:pPr>
      <w:r w:rsidRPr="0060589E">
        <w:rPr>
          <w:rFonts w:ascii="Times New Roman" w:hAnsi="Times New Roman" w:cs="Times New Roman"/>
          <w:sz w:val="24"/>
          <w:szCs w:val="24"/>
        </w:rPr>
        <w:t xml:space="preserve">Способы доставки: </w:t>
      </w:r>
    </w:p>
    <w:p w:rsidR="00784F6F" w:rsidRPr="0060589E" w:rsidRDefault="00784F6F" w:rsidP="00EB6F8C">
      <w:pPr>
        <w:pStyle w:val="HTML"/>
        <w:jc w:val="both"/>
        <w:rPr>
          <w:rFonts w:ascii="Times New Roman" w:hAnsi="Times New Roman" w:cs="Times New Roman"/>
          <w:sz w:val="24"/>
          <w:szCs w:val="24"/>
        </w:rPr>
      </w:pPr>
      <w:r w:rsidRPr="0060589E">
        <w:rPr>
          <w:rFonts w:ascii="Times New Roman" w:hAnsi="Times New Roman" w:cs="Times New Roman"/>
          <w:sz w:val="24"/>
          <w:szCs w:val="24"/>
        </w:rPr>
        <w:t>- транспортом Поставщика (транспортной компанией)</w:t>
      </w:r>
      <w:r w:rsidR="007076C1" w:rsidRPr="0060589E">
        <w:rPr>
          <w:rFonts w:ascii="Times New Roman" w:hAnsi="Times New Roman" w:cs="Times New Roman"/>
          <w:sz w:val="24"/>
          <w:szCs w:val="24"/>
        </w:rPr>
        <w:t>,</w:t>
      </w:r>
      <w:r w:rsidRPr="0060589E">
        <w:rPr>
          <w:rFonts w:ascii="Times New Roman" w:hAnsi="Times New Roman" w:cs="Times New Roman"/>
          <w:sz w:val="24"/>
          <w:szCs w:val="24"/>
        </w:rPr>
        <w:t xml:space="preserve"> </w:t>
      </w:r>
    </w:p>
    <w:p w:rsidR="00784F6F" w:rsidRPr="0060589E" w:rsidRDefault="00784F6F" w:rsidP="00EB6F8C">
      <w:pPr>
        <w:pStyle w:val="HTML"/>
        <w:jc w:val="both"/>
        <w:rPr>
          <w:rFonts w:ascii="Times New Roman" w:hAnsi="Times New Roman" w:cs="Times New Roman"/>
          <w:sz w:val="24"/>
          <w:szCs w:val="24"/>
        </w:rPr>
      </w:pPr>
      <w:r w:rsidRPr="0060589E">
        <w:rPr>
          <w:rFonts w:ascii="Times New Roman" w:hAnsi="Times New Roman" w:cs="Times New Roman"/>
          <w:sz w:val="24"/>
          <w:szCs w:val="24"/>
        </w:rPr>
        <w:t>- за счет Поставщика по адресу поставки</w:t>
      </w:r>
      <w:r w:rsidR="007076C1" w:rsidRPr="0060589E">
        <w:rPr>
          <w:rFonts w:ascii="Times New Roman" w:hAnsi="Times New Roman" w:cs="Times New Roman"/>
          <w:sz w:val="24"/>
          <w:szCs w:val="24"/>
        </w:rPr>
        <w:t>,</w:t>
      </w:r>
    </w:p>
    <w:p w:rsidR="00784F6F" w:rsidRPr="0060589E" w:rsidRDefault="00784F6F" w:rsidP="00EB6F8C">
      <w:pPr>
        <w:pStyle w:val="HTML"/>
        <w:jc w:val="both"/>
        <w:rPr>
          <w:rFonts w:ascii="Times New Roman" w:hAnsi="Times New Roman" w:cs="Times New Roman"/>
          <w:sz w:val="24"/>
          <w:szCs w:val="24"/>
        </w:rPr>
      </w:pPr>
      <w:r w:rsidRPr="0060589E">
        <w:rPr>
          <w:rFonts w:ascii="Times New Roman" w:hAnsi="Times New Roman" w:cs="Times New Roman"/>
          <w:sz w:val="24"/>
          <w:szCs w:val="24"/>
        </w:rPr>
        <w:t xml:space="preserve">- </w:t>
      </w:r>
      <w:proofErr w:type="spellStart"/>
      <w:r w:rsidRPr="0060589E">
        <w:rPr>
          <w:rFonts w:ascii="Times New Roman" w:hAnsi="Times New Roman" w:cs="Times New Roman"/>
          <w:sz w:val="24"/>
          <w:szCs w:val="24"/>
        </w:rPr>
        <w:t>самовывоз</w:t>
      </w:r>
      <w:proofErr w:type="spellEnd"/>
      <w:r w:rsidR="00090D3D">
        <w:rPr>
          <w:rFonts w:ascii="Times New Roman" w:hAnsi="Times New Roman" w:cs="Times New Roman"/>
          <w:sz w:val="24"/>
          <w:szCs w:val="24"/>
        </w:rPr>
        <w:t xml:space="preserve"> (по согласованию сторон)</w:t>
      </w:r>
      <w:r w:rsidR="007076C1" w:rsidRPr="0060589E">
        <w:rPr>
          <w:rFonts w:ascii="Times New Roman" w:hAnsi="Times New Roman" w:cs="Times New Roman"/>
          <w:sz w:val="24"/>
          <w:szCs w:val="24"/>
        </w:rPr>
        <w:t>,</w:t>
      </w:r>
    </w:p>
    <w:p w:rsidR="00784F6F" w:rsidRPr="0060589E" w:rsidRDefault="00784F6F" w:rsidP="00EB6F8C">
      <w:pPr>
        <w:pStyle w:val="HTML"/>
        <w:jc w:val="both"/>
        <w:rPr>
          <w:rFonts w:ascii="Times New Roman" w:hAnsi="Times New Roman" w:cs="Times New Roman"/>
          <w:sz w:val="24"/>
          <w:szCs w:val="24"/>
        </w:rPr>
      </w:pPr>
      <w:r w:rsidRPr="0060589E">
        <w:rPr>
          <w:rFonts w:ascii="Times New Roman" w:hAnsi="Times New Roman" w:cs="Times New Roman"/>
          <w:sz w:val="24"/>
          <w:szCs w:val="24"/>
        </w:rPr>
        <w:t>- по согласованию сторон</w:t>
      </w:r>
      <w:r w:rsidR="007076C1" w:rsidRPr="0060589E">
        <w:rPr>
          <w:rFonts w:ascii="Times New Roman" w:hAnsi="Times New Roman" w:cs="Times New Roman"/>
          <w:sz w:val="24"/>
          <w:szCs w:val="24"/>
        </w:rPr>
        <w:t>;</w:t>
      </w:r>
    </w:p>
    <w:p w:rsidR="00784F6F" w:rsidRPr="0060589E" w:rsidRDefault="00784F6F" w:rsidP="00EB6F8C">
      <w:pPr>
        <w:pStyle w:val="HTML"/>
        <w:numPr>
          <w:ilvl w:val="0"/>
          <w:numId w:val="8"/>
        </w:numPr>
        <w:jc w:val="both"/>
        <w:rPr>
          <w:rFonts w:ascii="Times New Roman" w:hAnsi="Times New Roman" w:cs="Times New Roman"/>
          <w:sz w:val="24"/>
          <w:szCs w:val="24"/>
        </w:rPr>
      </w:pPr>
      <w:r w:rsidRPr="0060589E">
        <w:rPr>
          <w:rFonts w:ascii="Times New Roman" w:hAnsi="Times New Roman" w:cs="Times New Roman"/>
          <w:sz w:val="24"/>
          <w:szCs w:val="24"/>
        </w:rPr>
        <w:t>Место поставки</w:t>
      </w:r>
      <w:r w:rsidR="007076C1" w:rsidRPr="0060589E">
        <w:rPr>
          <w:rFonts w:ascii="Times New Roman" w:hAnsi="Times New Roman" w:cs="Times New Roman"/>
          <w:sz w:val="24"/>
          <w:szCs w:val="24"/>
        </w:rPr>
        <w:t>:</w:t>
      </w:r>
      <w:r w:rsidRPr="0060589E">
        <w:rPr>
          <w:rFonts w:ascii="Times New Roman" w:hAnsi="Times New Roman" w:cs="Times New Roman"/>
          <w:sz w:val="24"/>
          <w:szCs w:val="24"/>
        </w:rPr>
        <w:t xml:space="preserve"> ПАО «Ярославский радиозавод» 150010, г. Ярославль, ул. Марголина, д.13</w:t>
      </w:r>
      <w:r w:rsidR="007076C1" w:rsidRPr="0060589E">
        <w:rPr>
          <w:rFonts w:ascii="Times New Roman" w:hAnsi="Times New Roman" w:cs="Times New Roman"/>
          <w:sz w:val="24"/>
          <w:szCs w:val="24"/>
        </w:rPr>
        <w:t>;</w:t>
      </w:r>
    </w:p>
    <w:p w:rsidR="00784F6F" w:rsidRPr="0060589E" w:rsidRDefault="00784F6F" w:rsidP="00EB6F8C">
      <w:pPr>
        <w:pStyle w:val="HTML"/>
        <w:numPr>
          <w:ilvl w:val="0"/>
          <w:numId w:val="8"/>
        </w:numPr>
        <w:jc w:val="both"/>
        <w:rPr>
          <w:rFonts w:ascii="Times New Roman" w:hAnsi="Times New Roman" w:cs="Times New Roman"/>
          <w:sz w:val="24"/>
          <w:szCs w:val="24"/>
        </w:rPr>
      </w:pPr>
      <w:r w:rsidRPr="0060589E">
        <w:rPr>
          <w:rFonts w:ascii="Times New Roman" w:hAnsi="Times New Roman" w:cs="Times New Roman"/>
          <w:sz w:val="24"/>
          <w:szCs w:val="24"/>
        </w:rPr>
        <w:t>Требование к таре - обеспечить сохранность при хранении, транспортировке и погрузочно-разгрузочных работ</w:t>
      </w:r>
      <w:r w:rsidR="007076C1" w:rsidRPr="0060589E">
        <w:rPr>
          <w:rFonts w:ascii="Times New Roman" w:hAnsi="Times New Roman" w:cs="Times New Roman"/>
          <w:sz w:val="24"/>
          <w:szCs w:val="24"/>
        </w:rPr>
        <w:t>;</w:t>
      </w:r>
    </w:p>
    <w:p w:rsidR="00784F6F" w:rsidRPr="00BB273D" w:rsidRDefault="00784F6F" w:rsidP="00EB6F8C">
      <w:pPr>
        <w:pStyle w:val="HTML"/>
        <w:numPr>
          <w:ilvl w:val="0"/>
          <w:numId w:val="8"/>
        </w:numPr>
        <w:jc w:val="both"/>
        <w:rPr>
          <w:rFonts w:ascii="Times New Roman" w:hAnsi="Times New Roman" w:cs="Times New Roman"/>
          <w:sz w:val="24"/>
          <w:szCs w:val="24"/>
        </w:rPr>
      </w:pPr>
      <w:r w:rsidRPr="0060589E">
        <w:rPr>
          <w:rFonts w:ascii="Times New Roman" w:hAnsi="Times New Roman" w:cs="Times New Roman"/>
          <w:sz w:val="24"/>
          <w:szCs w:val="24"/>
        </w:rPr>
        <w:t>Наличие сопроводительной документации</w:t>
      </w:r>
      <w:r w:rsidR="007076C1" w:rsidRPr="0060589E">
        <w:rPr>
          <w:rFonts w:ascii="Times New Roman" w:hAnsi="Times New Roman" w:cs="Times New Roman"/>
          <w:sz w:val="24"/>
          <w:szCs w:val="24"/>
        </w:rPr>
        <w:t>;</w:t>
      </w:r>
    </w:p>
    <w:p w:rsidR="00784F6F" w:rsidRPr="0060589E" w:rsidRDefault="00784F6F" w:rsidP="00EB6F8C">
      <w:pPr>
        <w:pStyle w:val="HTML"/>
        <w:jc w:val="both"/>
        <w:rPr>
          <w:rFonts w:ascii="Times New Roman" w:hAnsi="Times New Roman" w:cs="Times New Roman"/>
          <w:sz w:val="24"/>
          <w:szCs w:val="24"/>
        </w:rPr>
      </w:pPr>
    </w:p>
    <w:p w:rsidR="00507E06" w:rsidRPr="0060589E" w:rsidRDefault="00507E06" w:rsidP="00EB6F8C">
      <w:pPr>
        <w:pStyle w:val="HTML"/>
        <w:jc w:val="both"/>
        <w:rPr>
          <w:rFonts w:ascii="Times New Roman" w:hAnsi="Times New Roman" w:cs="Times New Roman"/>
          <w:sz w:val="24"/>
          <w:szCs w:val="24"/>
        </w:rPr>
      </w:pPr>
    </w:p>
    <w:p w:rsidR="00EB6F8C" w:rsidRPr="0060589E" w:rsidRDefault="00EB6F8C" w:rsidP="00EB6F8C">
      <w:pPr>
        <w:jc w:val="both"/>
        <w:rPr>
          <w:rFonts w:ascii="Times New Roman" w:hAnsi="Times New Roman" w:cs="Times New Roman"/>
          <w:b/>
          <w:bCs/>
          <w:sz w:val="24"/>
          <w:szCs w:val="24"/>
          <w:u w:val="single"/>
        </w:rPr>
      </w:pPr>
      <w:r w:rsidRPr="0060589E">
        <w:rPr>
          <w:rFonts w:ascii="Times New Roman" w:hAnsi="Times New Roman" w:cs="Times New Roman"/>
          <w:b/>
          <w:bCs/>
          <w:sz w:val="24"/>
          <w:szCs w:val="24"/>
          <w:u w:val="single"/>
        </w:rPr>
        <w:t>Требования к поставщику</w:t>
      </w:r>
    </w:p>
    <w:p w:rsidR="007076C1" w:rsidRPr="0060589E" w:rsidRDefault="007076C1" w:rsidP="007076C1">
      <w:pPr>
        <w:pStyle w:val="a4"/>
        <w:numPr>
          <w:ilvl w:val="0"/>
          <w:numId w:val="11"/>
        </w:numPr>
        <w:jc w:val="both"/>
        <w:rPr>
          <w:rFonts w:ascii="Times New Roman" w:hAnsi="Times New Roman" w:cs="Times New Roman"/>
          <w:b/>
          <w:bCs/>
          <w:sz w:val="24"/>
          <w:szCs w:val="24"/>
          <w:u w:val="single"/>
        </w:rPr>
      </w:pPr>
      <w:r w:rsidRPr="0060589E">
        <w:rPr>
          <w:rFonts w:ascii="Times New Roman" w:hAnsi="Times New Roman" w:cs="Times New Roman"/>
          <w:sz w:val="24"/>
          <w:szCs w:val="24"/>
        </w:rPr>
        <w:t>О</w:t>
      </w:r>
      <w:r w:rsidR="00EB6F8C" w:rsidRPr="0060589E">
        <w:rPr>
          <w:rFonts w:ascii="Times New Roman" w:hAnsi="Times New Roman" w:cs="Times New Roman"/>
          <w:sz w:val="24"/>
          <w:szCs w:val="24"/>
        </w:rPr>
        <w:t xml:space="preserve">пыт выполнения аналогичных договоров – не менее 3 лет; </w:t>
      </w:r>
    </w:p>
    <w:p w:rsidR="007076C1" w:rsidRPr="0060589E" w:rsidRDefault="00EB6F8C" w:rsidP="007076C1">
      <w:pPr>
        <w:pStyle w:val="a4"/>
        <w:numPr>
          <w:ilvl w:val="0"/>
          <w:numId w:val="11"/>
        </w:numPr>
        <w:jc w:val="both"/>
        <w:rPr>
          <w:rFonts w:ascii="Times New Roman" w:hAnsi="Times New Roman" w:cs="Times New Roman"/>
          <w:b/>
          <w:bCs/>
          <w:sz w:val="24"/>
          <w:szCs w:val="24"/>
          <w:u w:val="single"/>
        </w:rPr>
      </w:pPr>
      <w:r w:rsidRPr="0060589E">
        <w:rPr>
          <w:rFonts w:ascii="Times New Roman" w:hAnsi="Times New Roman" w:cs="Times New Roman"/>
          <w:sz w:val="24"/>
          <w:szCs w:val="24"/>
        </w:rPr>
        <w:t>Поставщик должен быть зарегистрирован в установленном порядке и иметь соответствующие лицензии на выполнение видов деятельности в рамках Договора;</w:t>
      </w:r>
    </w:p>
    <w:p w:rsidR="007076C1" w:rsidRPr="0060589E" w:rsidRDefault="00EB6F8C" w:rsidP="007076C1">
      <w:pPr>
        <w:pStyle w:val="a4"/>
        <w:numPr>
          <w:ilvl w:val="0"/>
          <w:numId w:val="11"/>
        </w:numPr>
        <w:jc w:val="both"/>
        <w:rPr>
          <w:rFonts w:ascii="Times New Roman" w:hAnsi="Times New Roman" w:cs="Times New Roman"/>
          <w:b/>
          <w:bCs/>
          <w:sz w:val="24"/>
          <w:szCs w:val="24"/>
          <w:u w:val="single"/>
        </w:rPr>
      </w:pPr>
      <w:r w:rsidRPr="0060589E">
        <w:rPr>
          <w:rFonts w:ascii="Times New Roman" w:hAnsi="Times New Roman" w:cs="Times New Roman"/>
          <w:sz w:val="24"/>
          <w:szCs w:val="24"/>
        </w:rPr>
        <w:t xml:space="preserve">Поставщик должен иметь соответствующие ресурсные возможности для исполнения договора (финансовые, материально-технические, производственные, </w:t>
      </w:r>
      <w:r w:rsidR="00DC0961" w:rsidRPr="0060589E">
        <w:rPr>
          <w:rFonts w:ascii="Times New Roman" w:hAnsi="Times New Roman" w:cs="Times New Roman"/>
          <w:sz w:val="24"/>
          <w:szCs w:val="24"/>
        </w:rPr>
        <w:t>квалифицированный</w:t>
      </w:r>
      <w:r w:rsidRPr="0060589E">
        <w:rPr>
          <w:rFonts w:ascii="Times New Roman" w:hAnsi="Times New Roman" w:cs="Times New Roman"/>
          <w:sz w:val="24"/>
          <w:szCs w:val="24"/>
        </w:rPr>
        <w:t xml:space="preserve"> персонал);</w:t>
      </w:r>
    </w:p>
    <w:p w:rsidR="007076C1" w:rsidRPr="0060589E" w:rsidRDefault="007076C1" w:rsidP="007076C1">
      <w:pPr>
        <w:pStyle w:val="a4"/>
        <w:numPr>
          <w:ilvl w:val="0"/>
          <w:numId w:val="11"/>
        </w:numPr>
        <w:jc w:val="both"/>
        <w:rPr>
          <w:rFonts w:ascii="Times New Roman" w:hAnsi="Times New Roman" w:cs="Times New Roman"/>
          <w:b/>
          <w:bCs/>
          <w:sz w:val="24"/>
          <w:szCs w:val="24"/>
          <w:u w:val="single"/>
        </w:rPr>
      </w:pPr>
      <w:r w:rsidRPr="0060589E">
        <w:rPr>
          <w:rFonts w:ascii="Times New Roman" w:hAnsi="Times New Roman" w:cs="Times New Roman"/>
          <w:sz w:val="24"/>
          <w:szCs w:val="24"/>
        </w:rPr>
        <w:t>О</w:t>
      </w:r>
      <w:r w:rsidR="00EB6F8C" w:rsidRPr="0060589E">
        <w:rPr>
          <w:rFonts w:ascii="Times New Roman" w:hAnsi="Times New Roman" w:cs="Times New Roman"/>
          <w:sz w:val="24"/>
          <w:szCs w:val="24"/>
        </w:rPr>
        <w:t>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7076C1" w:rsidRPr="0060589E" w:rsidRDefault="00EB6F8C" w:rsidP="007076C1">
      <w:pPr>
        <w:pStyle w:val="a4"/>
        <w:numPr>
          <w:ilvl w:val="0"/>
          <w:numId w:val="11"/>
        </w:numPr>
        <w:jc w:val="both"/>
        <w:rPr>
          <w:rFonts w:ascii="Times New Roman" w:hAnsi="Times New Roman" w:cs="Times New Roman"/>
          <w:b/>
          <w:bCs/>
          <w:sz w:val="24"/>
          <w:szCs w:val="24"/>
          <w:u w:val="single"/>
        </w:rPr>
      </w:pPr>
      <w:r w:rsidRPr="0060589E">
        <w:rPr>
          <w:rFonts w:ascii="Times New Roman" w:hAnsi="Times New Roman" w:cs="Times New Roman"/>
          <w:sz w:val="24"/>
          <w:szCs w:val="24"/>
        </w:rPr>
        <w:t>Поставщик должен иметь сертификат соответствия по СМК (системы менеджмента качества);</w:t>
      </w:r>
    </w:p>
    <w:p w:rsidR="007076C1" w:rsidRPr="0060589E" w:rsidRDefault="00EB6F8C" w:rsidP="00EB6F8C">
      <w:pPr>
        <w:pStyle w:val="a4"/>
        <w:numPr>
          <w:ilvl w:val="0"/>
          <w:numId w:val="11"/>
        </w:numPr>
        <w:jc w:val="both"/>
        <w:rPr>
          <w:rFonts w:ascii="Times New Roman" w:hAnsi="Times New Roman" w:cs="Times New Roman"/>
          <w:b/>
          <w:bCs/>
          <w:sz w:val="24"/>
          <w:szCs w:val="24"/>
          <w:u w:val="single"/>
        </w:rPr>
      </w:pPr>
      <w:r w:rsidRPr="0060589E">
        <w:rPr>
          <w:rFonts w:ascii="Times New Roman" w:hAnsi="Times New Roman" w:cs="Times New Roman"/>
          <w:sz w:val="24"/>
          <w:szCs w:val="24"/>
        </w:rPr>
        <w:t>Участник закупочных процедур должен принять условия типового договора поставки ПАО «Ярославский радиозавод» либо направить  замечания по условиям договора</w:t>
      </w:r>
      <w:r w:rsidR="00F75362" w:rsidRPr="0060589E">
        <w:rPr>
          <w:rFonts w:ascii="Times New Roman" w:hAnsi="Times New Roman" w:cs="Times New Roman"/>
          <w:sz w:val="24"/>
          <w:szCs w:val="24"/>
        </w:rPr>
        <w:t>;</w:t>
      </w:r>
    </w:p>
    <w:p w:rsidR="00DC0961" w:rsidRPr="0060589E" w:rsidRDefault="00DC0961" w:rsidP="00DC0961">
      <w:pPr>
        <w:pStyle w:val="a4"/>
        <w:widowControl w:val="0"/>
        <w:numPr>
          <w:ilvl w:val="0"/>
          <w:numId w:val="11"/>
        </w:numPr>
        <w:spacing w:after="0"/>
        <w:contextualSpacing w:val="0"/>
        <w:jc w:val="both"/>
        <w:rPr>
          <w:rFonts w:ascii="Times New Roman" w:hAnsi="Times New Roman" w:cs="Times New Roman"/>
          <w:sz w:val="24"/>
          <w:szCs w:val="24"/>
        </w:rPr>
      </w:pPr>
      <w:r w:rsidRPr="0060589E">
        <w:rPr>
          <w:rFonts w:ascii="Times New Roman" w:hAnsi="Times New Roman" w:cs="Times New Roman"/>
          <w:sz w:val="24"/>
          <w:szCs w:val="24"/>
        </w:rPr>
        <w:t xml:space="preserve">Предложение должно быть действительно в течение срока, достаточного для завершения процедуры выбора Победителя, а в случае заключения договора– </w:t>
      </w:r>
      <w:proofErr w:type="gramStart"/>
      <w:r w:rsidRPr="0060589E">
        <w:rPr>
          <w:rFonts w:ascii="Times New Roman" w:hAnsi="Times New Roman" w:cs="Times New Roman"/>
          <w:sz w:val="24"/>
          <w:szCs w:val="24"/>
        </w:rPr>
        <w:t>на</w:t>
      </w:r>
      <w:proofErr w:type="gramEnd"/>
      <w:r w:rsidRPr="0060589E">
        <w:rPr>
          <w:rFonts w:ascii="Times New Roman" w:hAnsi="Times New Roman" w:cs="Times New Roman"/>
          <w:sz w:val="24"/>
          <w:szCs w:val="24"/>
        </w:rPr>
        <w:t xml:space="preserve"> </w:t>
      </w:r>
      <w:r w:rsidRPr="0060589E">
        <w:rPr>
          <w:rFonts w:ascii="Times New Roman" w:hAnsi="Times New Roman" w:cs="Times New Roman"/>
          <w:sz w:val="24"/>
          <w:szCs w:val="24"/>
        </w:rPr>
        <w:lastRenderedPageBreak/>
        <w:t>период действия договора;</w:t>
      </w:r>
    </w:p>
    <w:p w:rsidR="007076C1" w:rsidRPr="0060589E" w:rsidRDefault="00F75362" w:rsidP="00F75362">
      <w:pPr>
        <w:pStyle w:val="a4"/>
        <w:widowControl w:val="0"/>
        <w:numPr>
          <w:ilvl w:val="0"/>
          <w:numId w:val="11"/>
        </w:numPr>
        <w:spacing w:after="0"/>
        <w:contextualSpacing w:val="0"/>
        <w:jc w:val="both"/>
        <w:rPr>
          <w:rFonts w:ascii="Times New Roman" w:hAnsi="Times New Roman" w:cs="Times New Roman"/>
          <w:sz w:val="24"/>
          <w:szCs w:val="24"/>
        </w:rPr>
      </w:pPr>
      <w:r w:rsidRPr="0060589E">
        <w:rPr>
          <w:rFonts w:ascii="Times New Roman" w:hAnsi="Times New Roman" w:cs="Times New Roman"/>
          <w:sz w:val="24"/>
          <w:szCs w:val="24"/>
        </w:rPr>
        <w:t xml:space="preserve">Поставщик должен </w:t>
      </w:r>
      <w:proofErr w:type="gramStart"/>
      <w:r w:rsidRPr="0060589E">
        <w:rPr>
          <w:rFonts w:ascii="Times New Roman" w:hAnsi="Times New Roman" w:cs="Times New Roman"/>
          <w:sz w:val="24"/>
          <w:szCs w:val="24"/>
        </w:rPr>
        <w:t>разместить заказ</w:t>
      </w:r>
      <w:proofErr w:type="gramEnd"/>
      <w:r w:rsidRPr="0060589E">
        <w:rPr>
          <w:rFonts w:ascii="Times New Roman" w:hAnsi="Times New Roman" w:cs="Times New Roman"/>
          <w:sz w:val="24"/>
          <w:szCs w:val="24"/>
        </w:rPr>
        <w:t xml:space="preserve"> по заявке на основании гарантийного письма на период оформления договорных отношений;</w:t>
      </w:r>
    </w:p>
    <w:p w:rsidR="0025700A" w:rsidRPr="0060589E" w:rsidRDefault="0025700A" w:rsidP="00F75362">
      <w:pPr>
        <w:pStyle w:val="a4"/>
        <w:widowControl w:val="0"/>
        <w:numPr>
          <w:ilvl w:val="0"/>
          <w:numId w:val="11"/>
        </w:numPr>
        <w:spacing w:after="0"/>
        <w:contextualSpacing w:val="0"/>
        <w:jc w:val="both"/>
        <w:rPr>
          <w:rFonts w:ascii="Times New Roman" w:hAnsi="Times New Roman" w:cs="Times New Roman"/>
          <w:sz w:val="24"/>
          <w:szCs w:val="24"/>
        </w:rPr>
      </w:pPr>
      <w:r w:rsidRPr="0060589E">
        <w:rPr>
          <w:rFonts w:ascii="Times New Roman" w:hAnsi="Times New Roman" w:cs="Times New Roman"/>
          <w:sz w:val="24"/>
          <w:szCs w:val="24"/>
        </w:rPr>
        <w:t xml:space="preserve">В случае заключения договора с Победителем закупочной процедуры, Поставщик включается в состав кооперации - соисполнитель по </w:t>
      </w:r>
      <w:r w:rsidR="00157C50" w:rsidRPr="0060589E">
        <w:rPr>
          <w:rFonts w:ascii="Times New Roman" w:hAnsi="Times New Roman" w:cs="Times New Roman"/>
          <w:sz w:val="24"/>
          <w:szCs w:val="24"/>
        </w:rPr>
        <w:t>государственному оборонному контракту;</w:t>
      </w:r>
    </w:p>
    <w:p w:rsidR="00EB6F8C" w:rsidRPr="0060589E" w:rsidRDefault="00EB6F8C" w:rsidP="00EB6F8C">
      <w:pPr>
        <w:pStyle w:val="a4"/>
        <w:numPr>
          <w:ilvl w:val="0"/>
          <w:numId w:val="11"/>
        </w:numPr>
        <w:jc w:val="both"/>
        <w:rPr>
          <w:rFonts w:ascii="Times New Roman" w:hAnsi="Times New Roman" w:cs="Times New Roman"/>
          <w:sz w:val="24"/>
          <w:szCs w:val="24"/>
        </w:rPr>
      </w:pPr>
      <w:r w:rsidRPr="0060589E">
        <w:rPr>
          <w:rFonts w:ascii="Times New Roman" w:hAnsi="Times New Roman" w:cs="Times New Roman"/>
          <w:sz w:val="24"/>
          <w:szCs w:val="24"/>
        </w:rPr>
        <w:t>Возможность оказания консультационных услуг</w:t>
      </w:r>
    </w:p>
    <w:p w:rsidR="00561154" w:rsidRPr="0060589E" w:rsidRDefault="00561154" w:rsidP="00561154">
      <w:pPr>
        <w:pStyle w:val="a4"/>
        <w:numPr>
          <w:ilvl w:val="0"/>
          <w:numId w:val="11"/>
        </w:numPr>
        <w:jc w:val="both"/>
        <w:rPr>
          <w:rFonts w:ascii="Times New Roman" w:hAnsi="Times New Roman" w:cs="Times New Roman"/>
          <w:sz w:val="24"/>
          <w:szCs w:val="24"/>
        </w:rPr>
      </w:pPr>
      <w:r w:rsidRPr="0060589E">
        <w:rPr>
          <w:rFonts w:ascii="Times New Roman" w:hAnsi="Times New Roman" w:cs="Times New Roman"/>
          <w:sz w:val="24"/>
          <w:szCs w:val="24"/>
        </w:rPr>
        <w:t xml:space="preserve">Для ознакомления с конструкторской документацией на поставляемый товар, необходимо направить запрос на адрес электронной почты </w:t>
      </w:r>
      <w:proofErr w:type="spellStart"/>
      <w:r w:rsidRPr="0060589E">
        <w:rPr>
          <w:rFonts w:ascii="Times New Roman" w:hAnsi="Times New Roman" w:cs="Times New Roman"/>
          <w:sz w:val="24"/>
          <w:szCs w:val="24"/>
        </w:rPr>
        <w:t>ykonyaeva@yarz.ru</w:t>
      </w:r>
      <w:proofErr w:type="spellEnd"/>
      <w:r w:rsidRPr="0060589E">
        <w:rPr>
          <w:rFonts w:ascii="Times New Roman" w:hAnsi="Times New Roman" w:cs="Times New Roman"/>
          <w:sz w:val="24"/>
          <w:szCs w:val="24"/>
        </w:rPr>
        <w:t>, в виде письма на имя Генерального директора Филимонова В.Л., на предоставление конструкторской документации. В запросе на предоставление конструкторской документации должен быть указан  номер извещения о проведении закупки размещенного на Официальном сайте.</w:t>
      </w:r>
    </w:p>
    <w:p w:rsidR="00561154" w:rsidRPr="0060589E" w:rsidRDefault="00561154" w:rsidP="00561154">
      <w:pPr>
        <w:pStyle w:val="a4"/>
        <w:numPr>
          <w:ilvl w:val="0"/>
          <w:numId w:val="11"/>
        </w:numPr>
        <w:jc w:val="both"/>
        <w:rPr>
          <w:rFonts w:ascii="Times New Roman" w:hAnsi="Times New Roman" w:cs="Times New Roman"/>
          <w:sz w:val="24"/>
          <w:szCs w:val="24"/>
        </w:rPr>
      </w:pPr>
      <w:r w:rsidRPr="0060589E">
        <w:rPr>
          <w:rFonts w:ascii="Times New Roman" w:hAnsi="Times New Roman" w:cs="Times New Roman"/>
          <w:sz w:val="24"/>
          <w:szCs w:val="24"/>
        </w:rPr>
        <w:t>Организатор вправе запросить у Участников  предоставить опытную партию деталей в количестве не менее 2 (двух) штук каждого наименования для определения соответствия поставляемого товара, требованиям,  установленным в КД.</w:t>
      </w:r>
    </w:p>
    <w:p w:rsidR="007F62AA" w:rsidRPr="00CB6B8A" w:rsidRDefault="007F62AA" w:rsidP="00CB6B8A">
      <w:pPr>
        <w:jc w:val="both"/>
        <w:rPr>
          <w:rFonts w:ascii="Times New Roman" w:hAnsi="Times New Roman" w:cs="Times New Roman"/>
          <w:sz w:val="24"/>
          <w:szCs w:val="24"/>
        </w:rPr>
      </w:pPr>
    </w:p>
    <w:p w:rsidR="00746C50" w:rsidRDefault="00746C50" w:rsidP="00EB6F8C">
      <w:pPr>
        <w:pStyle w:val="a4"/>
        <w:jc w:val="both"/>
        <w:rPr>
          <w:rFonts w:ascii="Times New Roman" w:hAnsi="Times New Roman" w:cs="Times New Roman"/>
          <w:sz w:val="24"/>
          <w:szCs w:val="24"/>
        </w:rPr>
      </w:pPr>
    </w:p>
    <w:p w:rsidR="00CB6B8A" w:rsidRPr="00CB6B8A" w:rsidRDefault="00CB6B8A" w:rsidP="00CB6B8A">
      <w:pPr>
        <w:jc w:val="both"/>
        <w:rPr>
          <w:rFonts w:ascii="Times New Roman" w:hAnsi="Times New Roman" w:cs="Times New Roman"/>
          <w:sz w:val="24"/>
          <w:szCs w:val="24"/>
        </w:rPr>
      </w:pPr>
    </w:p>
    <w:p w:rsidR="00EB6F8C" w:rsidRPr="0060589E" w:rsidRDefault="00EB6F8C" w:rsidP="00EB6F8C">
      <w:pPr>
        <w:pStyle w:val="a4"/>
        <w:jc w:val="both"/>
        <w:rPr>
          <w:rFonts w:ascii="Times New Roman" w:hAnsi="Times New Roman" w:cs="Times New Roman"/>
          <w:sz w:val="24"/>
          <w:szCs w:val="24"/>
        </w:rPr>
      </w:pPr>
    </w:p>
    <w:p w:rsidR="004A3477" w:rsidRPr="0060589E" w:rsidRDefault="004A3477" w:rsidP="00EB6F8C">
      <w:pPr>
        <w:pStyle w:val="a4"/>
        <w:jc w:val="both"/>
        <w:rPr>
          <w:rFonts w:ascii="Times New Roman" w:hAnsi="Times New Roman" w:cs="Times New Roman"/>
          <w:sz w:val="24"/>
          <w:szCs w:val="24"/>
        </w:rPr>
      </w:pPr>
    </w:p>
    <w:sectPr w:rsidR="004A3477" w:rsidRPr="0060589E" w:rsidSect="00F7536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6BFC"/>
    <w:multiLevelType w:val="hybridMultilevel"/>
    <w:tmpl w:val="C0003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5768E2"/>
    <w:multiLevelType w:val="hybridMultilevel"/>
    <w:tmpl w:val="4F9C7316"/>
    <w:lvl w:ilvl="0" w:tplc="20A270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813E48"/>
    <w:multiLevelType w:val="hybridMultilevel"/>
    <w:tmpl w:val="3FF88D5E"/>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715360"/>
    <w:multiLevelType w:val="hybridMultilevel"/>
    <w:tmpl w:val="9E26BBD6"/>
    <w:lvl w:ilvl="0" w:tplc="04190001">
      <w:start w:val="1"/>
      <w:numFmt w:val="bullet"/>
      <w:lvlText w:val=""/>
      <w:lvlJc w:val="left"/>
      <w:pPr>
        <w:ind w:left="1309" w:hanging="360"/>
      </w:pPr>
      <w:rPr>
        <w:rFonts w:ascii="Symbol" w:hAnsi="Symbol"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4">
    <w:nsid w:val="21740940"/>
    <w:multiLevelType w:val="hybridMultilevel"/>
    <w:tmpl w:val="BCC68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EF132E"/>
    <w:multiLevelType w:val="hybridMultilevel"/>
    <w:tmpl w:val="F7CCED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9085A09"/>
    <w:multiLevelType w:val="hybridMultilevel"/>
    <w:tmpl w:val="C1346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EC0BE1"/>
    <w:multiLevelType w:val="hybridMultilevel"/>
    <w:tmpl w:val="84483B4E"/>
    <w:lvl w:ilvl="0" w:tplc="20A2702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F6A2E31"/>
    <w:multiLevelType w:val="hybridMultilevel"/>
    <w:tmpl w:val="B0F4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F46670"/>
    <w:multiLevelType w:val="hybridMultilevel"/>
    <w:tmpl w:val="42D418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1287DAE"/>
    <w:multiLevelType w:val="hybridMultilevel"/>
    <w:tmpl w:val="91586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6828DE"/>
    <w:multiLevelType w:val="hybridMultilevel"/>
    <w:tmpl w:val="26C00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D0D83"/>
    <w:multiLevelType w:val="hybridMultilevel"/>
    <w:tmpl w:val="30963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B90FF4"/>
    <w:multiLevelType w:val="hybridMultilevel"/>
    <w:tmpl w:val="EFEA6C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AF17DA0"/>
    <w:multiLevelType w:val="hybridMultilevel"/>
    <w:tmpl w:val="491402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5B85AE2"/>
    <w:multiLevelType w:val="hybridMultilevel"/>
    <w:tmpl w:val="C1CC66BA"/>
    <w:lvl w:ilvl="0" w:tplc="04190001">
      <w:start w:val="1"/>
      <w:numFmt w:val="bullet"/>
      <w:lvlText w:val=""/>
      <w:lvlJc w:val="left"/>
      <w:pPr>
        <w:ind w:left="2029" w:hanging="360"/>
      </w:pPr>
      <w:rPr>
        <w:rFonts w:ascii="Symbol" w:hAnsi="Symbol" w:hint="default"/>
      </w:rPr>
    </w:lvl>
    <w:lvl w:ilvl="1" w:tplc="04190003" w:tentative="1">
      <w:start w:val="1"/>
      <w:numFmt w:val="bullet"/>
      <w:lvlText w:val="o"/>
      <w:lvlJc w:val="left"/>
      <w:pPr>
        <w:ind w:left="2749" w:hanging="360"/>
      </w:pPr>
      <w:rPr>
        <w:rFonts w:ascii="Courier New" w:hAnsi="Courier New" w:cs="Courier New" w:hint="default"/>
      </w:rPr>
    </w:lvl>
    <w:lvl w:ilvl="2" w:tplc="04190005" w:tentative="1">
      <w:start w:val="1"/>
      <w:numFmt w:val="bullet"/>
      <w:lvlText w:val=""/>
      <w:lvlJc w:val="left"/>
      <w:pPr>
        <w:ind w:left="3469" w:hanging="360"/>
      </w:pPr>
      <w:rPr>
        <w:rFonts w:ascii="Wingdings" w:hAnsi="Wingdings" w:hint="default"/>
      </w:rPr>
    </w:lvl>
    <w:lvl w:ilvl="3" w:tplc="04190001" w:tentative="1">
      <w:start w:val="1"/>
      <w:numFmt w:val="bullet"/>
      <w:lvlText w:val=""/>
      <w:lvlJc w:val="left"/>
      <w:pPr>
        <w:ind w:left="4189" w:hanging="360"/>
      </w:pPr>
      <w:rPr>
        <w:rFonts w:ascii="Symbol" w:hAnsi="Symbol" w:hint="default"/>
      </w:rPr>
    </w:lvl>
    <w:lvl w:ilvl="4" w:tplc="04190003" w:tentative="1">
      <w:start w:val="1"/>
      <w:numFmt w:val="bullet"/>
      <w:lvlText w:val="o"/>
      <w:lvlJc w:val="left"/>
      <w:pPr>
        <w:ind w:left="4909" w:hanging="360"/>
      </w:pPr>
      <w:rPr>
        <w:rFonts w:ascii="Courier New" w:hAnsi="Courier New" w:cs="Courier New" w:hint="default"/>
      </w:rPr>
    </w:lvl>
    <w:lvl w:ilvl="5" w:tplc="04190005" w:tentative="1">
      <w:start w:val="1"/>
      <w:numFmt w:val="bullet"/>
      <w:lvlText w:val=""/>
      <w:lvlJc w:val="left"/>
      <w:pPr>
        <w:ind w:left="5629" w:hanging="360"/>
      </w:pPr>
      <w:rPr>
        <w:rFonts w:ascii="Wingdings" w:hAnsi="Wingdings" w:hint="default"/>
      </w:rPr>
    </w:lvl>
    <w:lvl w:ilvl="6" w:tplc="04190001" w:tentative="1">
      <w:start w:val="1"/>
      <w:numFmt w:val="bullet"/>
      <w:lvlText w:val=""/>
      <w:lvlJc w:val="left"/>
      <w:pPr>
        <w:ind w:left="6349" w:hanging="360"/>
      </w:pPr>
      <w:rPr>
        <w:rFonts w:ascii="Symbol" w:hAnsi="Symbol" w:hint="default"/>
      </w:rPr>
    </w:lvl>
    <w:lvl w:ilvl="7" w:tplc="04190003" w:tentative="1">
      <w:start w:val="1"/>
      <w:numFmt w:val="bullet"/>
      <w:lvlText w:val="o"/>
      <w:lvlJc w:val="left"/>
      <w:pPr>
        <w:ind w:left="7069" w:hanging="360"/>
      </w:pPr>
      <w:rPr>
        <w:rFonts w:ascii="Courier New" w:hAnsi="Courier New" w:cs="Courier New" w:hint="default"/>
      </w:rPr>
    </w:lvl>
    <w:lvl w:ilvl="8" w:tplc="04190005" w:tentative="1">
      <w:start w:val="1"/>
      <w:numFmt w:val="bullet"/>
      <w:lvlText w:val=""/>
      <w:lvlJc w:val="left"/>
      <w:pPr>
        <w:ind w:left="7789" w:hanging="360"/>
      </w:pPr>
      <w:rPr>
        <w:rFonts w:ascii="Wingdings" w:hAnsi="Wingdings" w:hint="default"/>
      </w:rPr>
    </w:lvl>
  </w:abstractNum>
  <w:abstractNum w:abstractNumId="16">
    <w:nsid w:val="56A83070"/>
    <w:multiLevelType w:val="hybridMultilevel"/>
    <w:tmpl w:val="D5B0424C"/>
    <w:lvl w:ilvl="0" w:tplc="C1B855B2">
      <w:numFmt w:val="bullet"/>
      <w:lvlText w:val="-"/>
      <w:lvlJc w:val="left"/>
      <w:pPr>
        <w:ind w:left="720" w:hanging="360"/>
      </w:pPr>
      <w:rPr>
        <w:rFonts w:ascii="Helvetica" w:eastAsia="Times New Roman" w:hAnsi="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79115162"/>
    <w:multiLevelType w:val="hybridMultilevel"/>
    <w:tmpl w:val="B540F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A029D8"/>
    <w:multiLevelType w:val="hybridMultilevel"/>
    <w:tmpl w:val="ECF65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15"/>
  </w:num>
  <w:num w:numId="5">
    <w:abstractNumId w:val="6"/>
  </w:num>
  <w:num w:numId="6">
    <w:abstractNumId w:val="4"/>
  </w:num>
  <w:num w:numId="7">
    <w:abstractNumId w:val="8"/>
  </w:num>
  <w:num w:numId="8">
    <w:abstractNumId w:val="11"/>
  </w:num>
  <w:num w:numId="9">
    <w:abstractNumId w:val="7"/>
  </w:num>
  <w:num w:numId="10">
    <w:abstractNumId w:val="0"/>
  </w:num>
  <w:num w:numId="11">
    <w:abstractNumId w:val="18"/>
  </w:num>
  <w:num w:numId="12">
    <w:abstractNumId w:val="10"/>
  </w:num>
  <w:num w:numId="13">
    <w:abstractNumId w:val="2"/>
  </w:num>
  <w:num w:numId="14">
    <w:abstractNumId w:val="1"/>
  </w:num>
  <w:num w:numId="15">
    <w:abstractNumId w:val="14"/>
  </w:num>
  <w:num w:numId="16">
    <w:abstractNumId w:val="13"/>
  </w:num>
  <w:num w:numId="17">
    <w:abstractNumId w:val="5"/>
  </w:num>
  <w:num w:numId="18">
    <w:abstractNumId w:val="9"/>
  </w:num>
  <w:num w:numId="19">
    <w:abstractNumId w:val="17"/>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46C50"/>
    <w:rsid w:val="000055ED"/>
    <w:rsid w:val="00017CD7"/>
    <w:rsid w:val="00033DE9"/>
    <w:rsid w:val="00054357"/>
    <w:rsid w:val="00086D4A"/>
    <w:rsid w:val="00090D3D"/>
    <w:rsid w:val="000A0613"/>
    <w:rsid w:val="000A354D"/>
    <w:rsid w:val="0012084E"/>
    <w:rsid w:val="00126B71"/>
    <w:rsid w:val="0014657A"/>
    <w:rsid w:val="001514E1"/>
    <w:rsid w:val="001553C2"/>
    <w:rsid w:val="00157C50"/>
    <w:rsid w:val="00244D9B"/>
    <w:rsid w:val="0025700A"/>
    <w:rsid w:val="00257086"/>
    <w:rsid w:val="00294F19"/>
    <w:rsid w:val="002D1115"/>
    <w:rsid w:val="002F508A"/>
    <w:rsid w:val="003717E6"/>
    <w:rsid w:val="00397B39"/>
    <w:rsid w:val="003A1F89"/>
    <w:rsid w:val="003E3627"/>
    <w:rsid w:val="00433F67"/>
    <w:rsid w:val="0044733C"/>
    <w:rsid w:val="00447B49"/>
    <w:rsid w:val="00481A4D"/>
    <w:rsid w:val="00481EBB"/>
    <w:rsid w:val="004A3477"/>
    <w:rsid w:val="004B5882"/>
    <w:rsid w:val="004E2EF4"/>
    <w:rsid w:val="004F5E17"/>
    <w:rsid w:val="00506E72"/>
    <w:rsid w:val="00507E06"/>
    <w:rsid w:val="00541355"/>
    <w:rsid w:val="00561154"/>
    <w:rsid w:val="0056498E"/>
    <w:rsid w:val="005F486A"/>
    <w:rsid w:val="0060589E"/>
    <w:rsid w:val="00644DAA"/>
    <w:rsid w:val="0064629B"/>
    <w:rsid w:val="006761B9"/>
    <w:rsid w:val="006A5969"/>
    <w:rsid w:val="007076C1"/>
    <w:rsid w:val="00746C50"/>
    <w:rsid w:val="00784F6F"/>
    <w:rsid w:val="007D7E23"/>
    <w:rsid w:val="007F62AA"/>
    <w:rsid w:val="0083416B"/>
    <w:rsid w:val="00977334"/>
    <w:rsid w:val="00984595"/>
    <w:rsid w:val="009B14F4"/>
    <w:rsid w:val="00A572CB"/>
    <w:rsid w:val="00AD2CD1"/>
    <w:rsid w:val="00B55ABF"/>
    <w:rsid w:val="00BA136A"/>
    <w:rsid w:val="00BB273D"/>
    <w:rsid w:val="00BB5468"/>
    <w:rsid w:val="00BD3DFF"/>
    <w:rsid w:val="00C16151"/>
    <w:rsid w:val="00C32E9B"/>
    <w:rsid w:val="00C75376"/>
    <w:rsid w:val="00CB6B8A"/>
    <w:rsid w:val="00CF29AD"/>
    <w:rsid w:val="00DA68FE"/>
    <w:rsid w:val="00DC0961"/>
    <w:rsid w:val="00DC4638"/>
    <w:rsid w:val="00DF373B"/>
    <w:rsid w:val="00E05183"/>
    <w:rsid w:val="00E312AE"/>
    <w:rsid w:val="00E40D68"/>
    <w:rsid w:val="00EA6911"/>
    <w:rsid w:val="00EA7782"/>
    <w:rsid w:val="00EB6F8C"/>
    <w:rsid w:val="00EC1B6F"/>
    <w:rsid w:val="00EC5042"/>
    <w:rsid w:val="00F035C7"/>
    <w:rsid w:val="00F06BFF"/>
    <w:rsid w:val="00F616A4"/>
    <w:rsid w:val="00F74255"/>
    <w:rsid w:val="00F75362"/>
    <w:rsid w:val="00F8723E"/>
    <w:rsid w:val="00FA1B96"/>
    <w:rsid w:val="00FD4977"/>
    <w:rsid w:val="00FE0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C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746C50"/>
    <w:pPr>
      <w:ind w:left="720"/>
      <w:contextualSpacing/>
    </w:pPr>
  </w:style>
  <w:style w:type="paragraph" w:styleId="a5">
    <w:name w:val="Body Text Indent"/>
    <w:basedOn w:val="a"/>
    <w:link w:val="a6"/>
    <w:uiPriority w:val="99"/>
    <w:rsid w:val="00746C50"/>
    <w:pPr>
      <w:widowControl w:val="0"/>
      <w:suppressAutoHyphens/>
      <w:spacing w:after="120" w:line="240" w:lineRule="auto"/>
      <w:ind w:left="283"/>
    </w:pPr>
    <w:rPr>
      <w:rFonts w:ascii="Liberation Serif" w:eastAsia="SimSun" w:hAnsi="Liberation Serif" w:cs="Liberation Serif"/>
      <w:kern w:val="1"/>
      <w:sz w:val="24"/>
      <w:szCs w:val="24"/>
      <w:lang w:eastAsia="zh-CN"/>
    </w:rPr>
  </w:style>
  <w:style w:type="character" w:customStyle="1" w:styleId="a6">
    <w:name w:val="Основной текст с отступом Знак"/>
    <w:basedOn w:val="a0"/>
    <w:link w:val="a5"/>
    <w:uiPriority w:val="99"/>
    <w:rsid w:val="00746C50"/>
    <w:rPr>
      <w:rFonts w:ascii="Liberation Serif" w:eastAsia="SimSun" w:hAnsi="Liberation Serif" w:cs="Liberation Serif"/>
      <w:kern w:val="1"/>
      <w:sz w:val="24"/>
      <w:szCs w:val="24"/>
      <w:lang w:eastAsia="zh-CN"/>
    </w:rPr>
  </w:style>
  <w:style w:type="paragraph" w:styleId="HTML">
    <w:name w:val="HTML Preformatted"/>
    <w:basedOn w:val="a"/>
    <w:link w:val="HTML0"/>
    <w:uiPriority w:val="99"/>
    <w:unhideWhenUsed/>
    <w:rsid w:val="0074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46C50"/>
    <w:rPr>
      <w:rFonts w:ascii="Courier New" w:eastAsia="Times New Roman" w:hAnsi="Courier New" w:cs="Courier New"/>
      <w:sz w:val="20"/>
      <w:szCs w:val="20"/>
    </w:rPr>
  </w:style>
  <w:style w:type="paragraph" w:customStyle="1" w:styleId="a7">
    <w:name w:val="Подподпункт"/>
    <w:basedOn w:val="a"/>
    <w:uiPriority w:val="99"/>
    <w:rsid w:val="00EB6F8C"/>
    <w:pPr>
      <w:tabs>
        <w:tab w:val="left" w:pos="851"/>
        <w:tab w:val="left" w:pos="1134"/>
        <w:tab w:val="left" w:pos="1418"/>
        <w:tab w:val="num" w:pos="2978"/>
      </w:tabs>
      <w:spacing w:after="0" w:line="360" w:lineRule="auto"/>
      <w:ind w:left="2978" w:hanging="567"/>
      <w:jc w:val="both"/>
    </w:pPr>
    <w:rPr>
      <w:rFonts w:ascii="Calibri" w:eastAsia="Times New Roman" w:hAnsi="Calibri" w:cs="Calibri"/>
      <w:sz w:val="28"/>
      <w:szCs w:val="28"/>
    </w:rPr>
  </w:style>
  <w:style w:type="paragraph" w:customStyle="1" w:styleId="-3">
    <w:name w:val="Пункт-3"/>
    <w:basedOn w:val="a"/>
    <w:link w:val="-30"/>
    <w:qFormat/>
    <w:rsid w:val="00CF29AD"/>
    <w:pPr>
      <w:tabs>
        <w:tab w:val="num" w:pos="1701"/>
      </w:tabs>
      <w:spacing w:after="0" w:line="288" w:lineRule="auto"/>
      <w:ind w:firstLine="567"/>
      <w:jc w:val="both"/>
    </w:pPr>
    <w:rPr>
      <w:rFonts w:ascii="Times New Roman" w:eastAsia="Calibri" w:hAnsi="Times New Roman" w:cs="Times New Roman"/>
      <w:sz w:val="28"/>
      <w:szCs w:val="24"/>
    </w:rPr>
  </w:style>
  <w:style w:type="character" w:customStyle="1" w:styleId="-30">
    <w:name w:val="Пункт-3 Знак"/>
    <w:link w:val="-3"/>
    <w:rsid w:val="00CF29AD"/>
    <w:rPr>
      <w:rFonts w:ascii="Times New Roman" w:eastAsia="Calibri"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256133323">
      <w:bodyDiv w:val="1"/>
      <w:marLeft w:val="0"/>
      <w:marRight w:val="0"/>
      <w:marTop w:val="0"/>
      <w:marBottom w:val="0"/>
      <w:divBdr>
        <w:top w:val="none" w:sz="0" w:space="0" w:color="auto"/>
        <w:left w:val="none" w:sz="0" w:space="0" w:color="auto"/>
        <w:bottom w:val="none" w:sz="0" w:space="0" w:color="auto"/>
        <w:right w:val="none" w:sz="0" w:space="0" w:color="auto"/>
      </w:divBdr>
    </w:div>
    <w:div w:id="265162534">
      <w:bodyDiv w:val="1"/>
      <w:marLeft w:val="0"/>
      <w:marRight w:val="0"/>
      <w:marTop w:val="0"/>
      <w:marBottom w:val="0"/>
      <w:divBdr>
        <w:top w:val="none" w:sz="0" w:space="0" w:color="auto"/>
        <w:left w:val="none" w:sz="0" w:space="0" w:color="auto"/>
        <w:bottom w:val="none" w:sz="0" w:space="0" w:color="auto"/>
        <w:right w:val="none" w:sz="0" w:space="0" w:color="auto"/>
      </w:divBdr>
    </w:div>
    <w:div w:id="491868393">
      <w:bodyDiv w:val="1"/>
      <w:marLeft w:val="0"/>
      <w:marRight w:val="0"/>
      <w:marTop w:val="0"/>
      <w:marBottom w:val="0"/>
      <w:divBdr>
        <w:top w:val="none" w:sz="0" w:space="0" w:color="auto"/>
        <w:left w:val="none" w:sz="0" w:space="0" w:color="auto"/>
        <w:bottom w:val="none" w:sz="0" w:space="0" w:color="auto"/>
        <w:right w:val="none" w:sz="0" w:space="0" w:color="auto"/>
      </w:divBdr>
    </w:div>
    <w:div w:id="497120145">
      <w:bodyDiv w:val="1"/>
      <w:marLeft w:val="0"/>
      <w:marRight w:val="0"/>
      <w:marTop w:val="0"/>
      <w:marBottom w:val="0"/>
      <w:divBdr>
        <w:top w:val="none" w:sz="0" w:space="0" w:color="auto"/>
        <w:left w:val="none" w:sz="0" w:space="0" w:color="auto"/>
        <w:bottom w:val="none" w:sz="0" w:space="0" w:color="auto"/>
        <w:right w:val="none" w:sz="0" w:space="0" w:color="auto"/>
      </w:divBdr>
    </w:div>
    <w:div w:id="578641972">
      <w:bodyDiv w:val="1"/>
      <w:marLeft w:val="0"/>
      <w:marRight w:val="0"/>
      <w:marTop w:val="0"/>
      <w:marBottom w:val="0"/>
      <w:divBdr>
        <w:top w:val="none" w:sz="0" w:space="0" w:color="auto"/>
        <w:left w:val="none" w:sz="0" w:space="0" w:color="auto"/>
        <w:bottom w:val="none" w:sz="0" w:space="0" w:color="auto"/>
        <w:right w:val="none" w:sz="0" w:space="0" w:color="auto"/>
      </w:divBdr>
    </w:div>
    <w:div w:id="698892938">
      <w:bodyDiv w:val="1"/>
      <w:marLeft w:val="0"/>
      <w:marRight w:val="0"/>
      <w:marTop w:val="0"/>
      <w:marBottom w:val="0"/>
      <w:divBdr>
        <w:top w:val="none" w:sz="0" w:space="0" w:color="auto"/>
        <w:left w:val="none" w:sz="0" w:space="0" w:color="auto"/>
        <w:bottom w:val="none" w:sz="0" w:space="0" w:color="auto"/>
        <w:right w:val="none" w:sz="0" w:space="0" w:color="auto"/>
      </w:divBdr>
    </w:div>
    <w:div w:id="911349379">
      <w:bodyDiv w:val="1"/>
      <w:marLeft w:val="0"/>
      <w:marRight w:val="0"/>
      <w:marTop w:val="0"/>
      <w:marBottom w:val="0"/>
      <w:divBdr>
        <w:top w:val="none" w:sz="0" w:space="0" w:color="auto"/>
        <w:left w:val="none" w:sz="0" w:space="0" w:color="auto"/>
        <w:bottom w:val="none" w:sz="0" w:space="0" w:color="auto"/>
        <w:right w:val="none" w:sz="0" w:space="0" w:color="auto"/>
      </w:divBdr>
    </w:div>
    <w:div w:id="1134448930">
      <w:bodyDiv w:val="1"/>
      <w:marLeft w:val="0"/>
      <w:marRight w:val="0"/>
      <w:marTop w:val="0"/>
      <w:marBottom w:val="0"/>
      <w:divBdr>
        <w:top w:val="none" w:sz="0" w:space="0" w:color="auto"/>
        <w:left w:val="none" w:sz="0" w:space="0" w:color="auto"/>
        <w:bottom w:val="none" w:sz="0" w:space="0" w:color="auto"/>
        <w:right w:val="none" w:sz="0" w:space="0" w:color="auto"/>
      </w:divBdr>
    </w:div>
    <w:div w:id="1326400718">
      <w:bodyDiv w:val="1"/>
      <w:marLeft w:val="0"/>
      <w:marRight w:val="0"/>
      <w:marTop w:val="0"/>
      <w:marBottom w:val="0"/>
      <w:divBdr>
        <w:top w:val="none" w:sz="0" w:space="0" w:color="auto"/>
        <w:left w:val="none" w:sz="0" w:space="0" w:color="auto"/>
        <w:bottom w:val="none" w:sz="0" w:space="0" w:color="auto"/>
        <w:right w:val="none" w:sz="0" w:space="0" w:color="auto"/>
      </w:divBdr>
    </w:div>
    <w:div w:id="1427119616">
      <w:bodyDiv w:val="1"/>
      <w:marLeft w:val="0"/>
      <w:marRight w:val="0"/>
      <w:marTop w:val="0"/>
      <w:marBottom w:val="0"/>
      <w:divBdr>
        <w:top w:val="none" w:sz="0" w:space="0" w:color="auto"/>
        <w:left w:val="none" w:sz="0" w:space="0" w:color="auto"/>
        <w:bottom w:val="none" w:sz="0" w:space="0" w:color="auto"/>
        <w:right w:val="none" w:sz="0" w:space="0" w:color="auto"/>
      </w:divBdr>
    </w:div>
    <w:div w:id="1639337745">
      <w:bodyDiv w:val="1"/>
      <w:marLeft w:val="0"/>
      <w:marRight w:val="0"/>
      <w:marTop w:val="0"/>
      <w:marBottom w:val="0"/>
      <w:divBdr>
        <w:top w:val="none" w:sz="0" w:space="0" w:color="auto"/>
        <w:left w:val="none" w:sz="0" w:space="0" w:color="auto"/>
        <w:bottom w:val="none" w:sz="0" w:space="0" w:color="auto"/>
        <w:right w:val="none" w:sz="0" w:space="0" w:color="auto"/>
      </w:divBdr>
    </w:div>
    <w:div w:id="1811707376">
      <w:bodyDiv w:val="1"/>
      <w:marLeft w:val="0"/>
      <w:marRight w:val="0"/>
      <w:marTop w:val="0"/>
      <w:marBottom w:val="0"/>
      <w:divBdr>
        <w:top w:val="none" w:sz="0" w:space="0" w:color="auto"/>
        <w:left w:val="none" w:sz="0" w:space="0" w:color="auto"/>
        <w:bottom w:val="none" w:sz="0" w:space="0" w:color="auto"/>
        <w:right w:val="none" w:sz="0" w:space="0" w:color="auto"/>
      </w:divBdr>
    </w:div>
    <w:div w:id="1880047467">
      <w:bodyDiv w:val="1"/>
      <w:marLeft w:val="0"/>
      <w:marRight w:val="0"/>
      <w:marTop w:val="0"/>
      <w:marBottom w:val="0"/>
      <w:divBdr>
        <w:top w:val="none" w:sz="0" w:space="0" w:color="auto"/>
        <w:left w:val="none" w:sz="0" w:space="0" w:color="auto"/>
        <w:bottom w:val="none" w:sz="0" w:space="0" w:color="auto"/>
        <w:right w:val="none" w:sz="0" w:space="0" w:color="auto"/>
      </w:divBdr>
    </w:div>
    <w:div w:id="1884437271">
      <w:bodyDiv w:val="1"/>
      <w:marLeft w:val="0"/>
      <w:marRight w:val="0"/>
      <w:marTop w:val="0"/>
      <w:marBottom w:val="0"/>
      <w:divBdr>
        <w:top w:val="none" w:sz="0" w:space="0" w:color="auto"/>
        <w:left w:val="none" w:sz="0" w:space="0" w:color="auto"/>
        <w:bottom w:val="none" w:sz="0" w:space="0" w:color="auto"/>
        <w:right w:val="none" w:sz="0" w:space="0" w:color="auto"/>
      </w:divBdr>
    </w:div>
    <w:div w:id="19359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ykonyaeva</dc:creator>
  <cp:lastModifiedBy>Alosev</cp:lastModifiedBy>
  <cp:revision>6</cp:revision>
  <cp:lastPrinted>2021-08-18T11:24:00Z</cp:lastPrinted>
  <dcterms:created xsi:type="dcterms:W3CDTF">2021-08-18T11:23:00Z</dcterms:created>
  <dcterms:modified xsi:type="dcterms:W3CDTF">2021-08-19T14:25:00Z</dcterms:modified>
</cp:coreProperties>
</file>