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C" w:rsidRDefault="005B248C" w:rsidP="00547E74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rPr>
          <w:sz w:val="28"/>
          <w:szCs w:val="28"/>
        </w:rPr>
      </w:pPr>
      <w:bookmarkStart w:id="0" w:name="_Toc310920989"/>
      <w:bookmarkStart w:id="1" w:name="_Toc310926778"/>
      <w:bookmarkStart w:id="2" w:name="_Toc310942044"/>
      <w:bookmarkStart w:id="3" w:name="_Toc311452926"/>
      <w:bookmarkStart w:id="4" w:name="_Toc311457776"/>
      <w:bookmarkStart w:id="5" w:name="_Toc311458144"/>
      <w:bookmarkStart w:id="6" w:name="_Toc346293579"/>
      <w:r w:rsidRPr="00B50247">
        <w:rPr>
          <w:sz w:val="28"/>
          <w:szCs w:val="28"/>
        </w:rPr>
        <w:t>О компании МАНЭЛ</w:t>
      </w:r>
    </w:p>
    <w:p w:rsidR="00C427DB" w:rsidRPr="00547E74" w:rsidRDefault="00CE1D4A" w:rsidP="00547E74">
      <w:pPr>
        <w:spacing w:after="0"/>
        <w:ind w:firstLine="708"/>
        <w:jc w:val="both"/>
        <w:rPr>
          <w:lang w:eastAsia="en-US"/>
        </w:rPr>
      </w:pPr>
      <w:r>
        <w:rPr>
          <w:lang w:eastAsia="en-US"/>
        </w:rPr>
        <w:t xml:space="preserve">АО </w:t>
      </w:r>
      <w:r w:rsidR="00C427DB">
        <w:rPr>
          <w:lang w:eastAsia="en-US"/>
        </w:rPr>
        <w:t>«</w:t>
      </w:r>
      <w:r>
        <w:rPr>
          <w:lang w:eastAsia="en-US"/>
        </w:rPr>
        <w:t>МАНЭЛ</w:t>
      </w:r>
      <w:r w:rsidR="00C427DB">
        <w:rPr>
          <w:lang w:eastAsia="en-US"/>
        </w:rPr>
        <w:t>», г.</w:t>
      </w:r>
      <w:r w:rsidR="000B6547">
        <w:rPr>
          <w:lang w:eastAsia="en-US"/>
        </w:rPr>
        <w:t> </w:t>
      </w:r>
      <w:r w:rsidR="00C427DB">
        <w:rPr>
          <w:lang w:eastAsia="en-US"/>
        </w:rPr>
        <w:t xml:space="preserve">Томск </w:t>
      </w:r>
      <w:r>
        <w:rPr>
          <w:lang w:eastAsia="en-US"/>
        </w:rPr>
        <w:t>– инновационная компания</w:t>
      </w:r>
      <w:r w:rsidR="00C5250B">
        <w:rPr>
          <w:lang w:eastAsia="en-US"/>
        </w:rPr>
        <w:t>,</w:t>
      </w:r>
      <w:r>
        <w:rPr>
          <w:lang w:eastAsia="en-US"/>
        </w:rPr>
        <w:t xml:space="preserve"> с 2010 года занимается </w:t>
      </w:r>
      <w:r w:rsidR="00C427DB">
        <w:rPr>
          <w:lang w:eastAsia="en-US"/>
        </w:rPr>
        <w:t>разработкой и внедрением на про</w:t>
      </w:r>
      <w:r w:rsidR="00C427DB" w:rsidRPr="00547E74">
        <w:rPr>
          <w:lang w:eastAsia="en-US"/>
        </w:rPr>
        <w:t xml:space="preserve">мышленных предприятиях </w:t>
      </w:r>
      <w:r w:rsidR="002045ED" w:rsidRPr="00547E74">
        <w:rPr>
          <w:lang w:eastAsia="en-US"/>
        </w:rPr>
        <w:t xml:space="preserve">РФ </w:t>
      </w:r>
      <w:r w:rsidR="00C427DB" w:rsidRPr="00547E74">
        <w:rPr>
          <w:lang w:eastAsia="en-US"/>
        </w:rPr>
        <w:t xml:space="preserve">технологии </w:t>
      </w:r>
      <w:proofErr w:type="spellStart"/>
      <w:r w:rsidR="00C427DB" w:rsidRPr="00547E74">
        <w:rPr>
          <w:lang w:eastAsia="en-US"/>
        </w:rPr>
        <w:t>микродугового</w:t>
      </w:r>
      <w:proofErr w:type="spellEnd"/>
      <w:r w:rsidR="00C427DB" w:rsidRPr="00547E74">
        <w:rPr>
          <w:lang w:eastAsia="en-US"/>
        </w:rPr>
        <w:t xml:space="preserve"> окси</w:t>
      </w:r>
      <w:r w:rsidR="00547E74" w:rsidRPr="00547E74">
        <w:rPr>
          <w:lang w:eastAsia="en-US"/>
        </w:rPr>
        <w:t>дирования (МДО). Технология МДО-</w:t>
      </w:r>
      <w:r w:rsidR="00304A1F" w:rsidRPr="00547E74">
        <w:rPr>
          <w:lang w:eastAsia="en-US"/>
        </w:rPr>
        <w:t>МАНЭЛ</w:t>
      </w:r>
      <w:r w:rsidR="00547E74" w:rsidRPr="00547E74">
        <w:rPr>
          <w:lang w:eastAsia="en-US"/>
        </w:rPr>
        <w:t xml:space="preserve"> </w:t>
      </w:r>
      <w:r w:rsidR="00C427DB" w:rsidRPr="00547E74">
        <w:rPr>
          <w:lang w:eastAsia="en-US"/>
        </w:rPr>
        <w:t xml:space="preserve">позволяет получать на поверхности деталей из сплавов алюминия, титана и магния защитно-декоративные керамические покрытия с уникальными характеристиками. МДО имеет ряд преимуществ по сравнению с традиционными </w:t>
      </w:r>
      <w:r w:rsidR="000B6547" w:rsidRPr="00547E74">
        <w:rPr>
          <w:lang w:eastAsia="en-US"/>
        </w:rPr>
        <w:t>гальваническими покрытиями, в частности с анодированием.</w:t>
      </w:r>
      <w:r w:rsidR="00547E74" w:rsidRPr="00547E74">
        <w:rPr>
          <w:lang w:eastAsia="en-US"/>
        </w:rPr>
        <w:t xml:space="preserve"> </w:t>
      </w:r>
      <w:r w:rsidR="00547E74">
        <w:rPr>
          <w:lang w:eastAsia="en-US"/>
        </w:rPr>
        <w:t>П</w:t>
      </w:r>
      <w:r w:rsidR="00304A1F" w:rsidRPr="00547E74">
        <w:rPr>
          <w:lang w:eastAsia="en-US"/>
        </w:rPr>
        <w:t xml:space="preserve">окрытия </w:t>
      </w:r>
      <w:r w:rsidR="00547E74" w:rsidRPr="00547E74">
        <w:rPr>
          <w:lang w:eastAsia="en-US"/>
        </w:rPr>
        <w:t xml:space="preserve">МДО-МАНЭЛ </w:t>
      </w:r>
      <w:r w:rsidR="00304A1F" w:rsidRPr="00547E74">
        <w:rPr>
          <w:lang w:eastAsia="en-US"/>
        </w:rPr>
        <w:t>обеспечивают комплекс</w:t>
      </w:r>
      <w:r w:rsidR="00F564DD" w:rsidRPr="00547E74">
        <w:rPr>
          <w:lang w:eastAsia="en-US"/>
        </w:rPr>
        <w:t xml:space="preserve"> свойств:</w:t>
      </w:r>
    </w:p>
    <w:p w:rsidR="00F564DD" w:rsidRPr="00547E74" w:rsidRDefault="00F564DD" w:rsidP="00547E74">
      <w:pPr>
        <w:spacing w:after="0"/>
        <w:ind w:firstLine="708"/>
        <w:jc w:val="both"/>
        <w:rPr>
          <w:lang w:eastAsia="en-US"/>
        </w:rPr>
      </w:pPr>
      <w:r w:rsidRPr="00547E74">
        <w:rPr>
          <w:lang w:eastAsia="en-US"/>
        </w:rPr>
        <w:t xml:space="preserve">- </w:t>
      </w:r>
      <w:proofErr w:type="spellStart"/>
      <w:r w:rsidRPr="00547E74">
        <w:rPr>
          <w:lang w:eastAsia="en-US"/>
        </w:rPr>
        <w:t>корозионностойкость</w:t>
      </w:r>
      <w:proofErr w:type="spellEnd"/>
      <w:r w:rsidRPr="00547E74">
        <w:rPr>
          <w:lang w:eastAsia="en-US"/>
        </w:rPr>
        <w:t>;</w:t>
      </w:r>
    </w:p>
    <w:p w:rsidR="00F564DD" w:rsidRPr="00547E74" w:rsidRDefault="00F564DD" w:rsidP="00547E74">
      <w:pPr>
        <w:spacing w:after="0"/>
        <w:ind w:firstLine="708"/>
        <w:jc w:val="both"/>
        <w:rPr>
          <w:lang w:eastAsia="en-US"/>
        </w:rPr>
      </w:pPr>
      <w:r w:rsidRPr="00547E74">
        <w:rPr>
          <w:lang w:eastAsia="en-US"/>
        </w:rPr>
        <w:t xml:space="preserve">- </w:t>
      </w:r>
      <w:proofErr w:type="spellStart"/>
      <w:r w:rsidRPr="00547E74">
        <w:rPr>
          <w:lang w:eastAsia="en-US"/>
        </w:rPr>
        <w:t>изностостойкость</w:t>
      </w:r>
      <w:proofErr w:type="spellEnd"/>
      <w:r w:rsidRPr="00547E74">
        <w:rPr>
          <w:lang w:eastAsia="en-US"/>
        </w:rPr>
        <w:t>;</w:t>
      </w:r>
    </w:p>
    <w:p w:rsidR="00F564DD" w:rsidRPr="00547E74" w:rsidRDefault="00F564DD" w:rsidP="00547E74">
      <w:pPr>
        <w:spacing w:after="0"/>
        <w:ind w:firstLine="708"/>
        <w:jc w:val="both"/>
        <w:rPr>
          <w:lang w:eastAsia="en-US"/>
        </w:rPr>
      </w:pPr>
      <w:r w:rsidRPr="00547E74">
        <w:rPr>
          <w:lang w:eastAsia="en-US"/>
        </w:rPr>
        <w:t>- великолепный декоративный вид;</w:t>
      </w:r>
    </w:p>
    <w:p w:rsidR="00547E74" w:rsidRPr="00547E74" w:rsidRDefault="0093574D" w:rsidP="00547E74">
      <w:pPr>
        <w:spacing w:after="0"/>
        <w:ind w:firstLine="708"/>
        <w:jc w:val="both"/>
        <w:rPr>
          <w:lang w:eastAsia="en-US"/>
        </w:rPr>
      </w:pPr>
      <w:r>
        <w:rPr>
          <w:lang w:eastAsia="en-US"/>
        </w:rPr>
        <w:t>- электроизоляционные свойства;</w:t>
      </w:r>
    </w:p>
    <w:p w:rsidR="00F564DD" w:rsidRPr="00547E74" w:rsidRDefault="00F564DD" w:rsidP="00547E74">
      <w:pPr>
        <w:spacing w:after="0"/>
        <w:ind w:firstLine="708"/>
        <w:jc w:val="both"/>
        <w:rPr>
          <w:lang w:eastAsia="en-US"/>
        </w:rPr>
      </w:pPr>
      <w:r w:rsidRPr="00547E74">
        <w:rPr>
          <w:lang w:eastAsia="en-US"/>
        </w:rPr>
        <w:t>- оптически- че</w:t>
      </w:r>
      <w:r w:rsidR="0093574D">
        <w:rPr>
          <w:lang w:eastAsia="en-US"/>
        </w:rPr>
        <w:t>рный цвет (покрытие МАНЭЛ-</w:t>
      </w:r>
      <w:proofErr w:type="spellStart"/>
      <w:r w:rsidR="0093574D">
        <w:rPr>
          <w:lang w:eastAsia="en-US"/>
        </w:rPr>
        <w:t>блэк</w:t>
      </w:r>
      <w:proofErr w:type="spellEnd"/>
      <w:r w:rsidR="0093574D">
        <w:rPr>
          <w:lang w:eastAsia="en-US"/>
        </w:rPr>
        <w:t>).</w:t>
      </w:r>
    </w:p>
    <w:p w:rsidR="00304A1F" w:rsidRPr="00547E74" w:rsidRDefault="00304A1F" w:rsidP="00547E74">
      <w:pPr>
        <w:spacing w:after="0"/>
        <w:ind w:firstLine="708"/>
        <w:jc w:val="both"/>
        <w:rPr>
          <w:lang w:eastAsia="en-US"/>
        </w:rPr>
      </w:pPr>
      <w:r w:rsidRPr="00547E74">
        <w:rPr>
          <w:lang w:eastAsia="en-US"/>
        </w:rPr>
        <w:t xml:space="preserve">В настоящее время особенно востребовано МДО черное. В отличие от традиционного </w:t>
      </w:r>
      <w:proofErr w:type="spellStart"/>
      <w:r w:rsidRPr="00547E74">
        <w:rPr>
          <w:lang w:eastAsia="en-US"/>
        </w:rPr>
        <w:t>Ан.Окс</w:t>
      </w:r>
      <w:proofErr w:type="spellEnd"/>
      <w:r w:rsidRPr="00547E74">
        <w:rPr>
          <w:lang w:eastAsia="en-US"/>
        </w:rPr>
        <w:t xml:space="preserve">. черное, </w:t>
      </w:r>
      <w:r w:rsidR="0093574D">
        <w:rPr>
          <w:lang w:eastAsia="en-US"/>
        </w:rPr>
        <w:t xml:space="preserve">покрытие МДО-МАНЭЛ </w:t>
      </w:r>
      <w:r w:rsidRPr="00547E74">
        <w:rPr>
          <w:lang w:eastAsia="en-US"/>
        </w:rPr>
        <w:t>не выгорает, имеет стабильный черный цвет, не зависит от марки сплава, отлично наноситься на литейные сплавы.</w:t>
      </w:r>
    </w:p>
    <w:p w:rsidR="00304A1F" w:rsidRPr="00547E74" w:rsidRDefault="00304A1F" w:rsidP="00547E74">
      <w:pPr>
        <w:spacing w:after="0"/>
        <w:ind w:firstLine="708"/>
        <w:jc w:val="both"/>
        <w:rPr>
          <w:lang w:eastAsia="en-US"/>
        </w:rPr>
      </w:pPr>
      <w:r w:rsidRPr="00547E74">
        <w:rPr>
          <w:lang w:eastAsia="en-US"/>
        </w:rPr>
        <w:t>На</w:t>
      </w:r>
      <w:r w:rsidR="00547E74">
        <w:rPr>
          <w:lang w:eastAsia="en-US"/>
        </w:rPr>
        <w:t>ми разработаны</w:t>
      </w:r>
      <w:r w:rsidRPr="00547E74">
        <w:rPr>
          <w:lang w:eastAsia="en-US"/>
        </w:rPr>
        <w:t>:</w:t>
      </w:r>
    </w:p>
    <w:p w:rsidR="00304A1F" w:rsidRPr="00547E74" w:rsidRDefault="00304A1F" w:rsidP="00547E74">
      <w:pPr>
        <w:spacing w:after="0"/>
        <w:ind w:firstLine="708"/>
        <w:jc w:val="both"/>
        <w:rPr>
          <w:lang w:eastAsia="en-US"/>
        </w:rPr>
      </w:pPr>
      <w:proofErr w:type="gramStart"/>
      <w:r w:rsidRPr="00547E74">
        <w:rPr>
          <w:bCs/>
          <w:iCs/>
          <w:lang w:eastAsia="en-US"/>
        </w:rPr>
        <w:t>ГОСТ  9.318</w:t>
      </w:r>
      <w:proofErr w:type="gramEnd"/>
      <w:r w:rsidRPr="00547E74">
        <w:rPr>
          <w:bCs/>
          <w:iCs/>
          <w:lang w:eastAsia="en-US"/>
        </w:rPr>
        <w:t>-2013</w:t>
      </w:r>
      <w:r w:rsidR="0093574D">
        <w:rPr>
          <w:bCs/>
          <w:iCs/>
          <w:lang w:eastAsia="en-US"/>
        </w:rPr>
        <w:t xml:space="preserve"> </w:t>
      </w:r>
      <w:r w:rsidR="0093574D" w:rsidRPr="00547E74">
        <w:rPr>
          <w:bCs/>
          <w:iCs/>
          <w:lang w:eastAsia="en-US"/>
        </w:rPr>
        <w:t xml:space="preserve">для покрытий </w:t>
      </w:r>
      <w:r w:rsidR="0093574D">
        <w:rPr>
          <w:bCs/>
          <w:iCs/>
          <w:lang w:eastAsia="en-US"/>
        </w:rPr>
        <w:t>МДО-МАНЭЛ на сплавах алюминия</w:t>
      </w:r>
      <w:r w:rsidR="00547E74">
        <w:rPr>
          <w:bCs/>
          <w:iCs/>
          <w:lang w:eastAsia="en-US"/>
        </w:rPr>
        <w:t>;</w:t>
      </w:r>
    </w:p>
    <w:p w:rsidR="00304A1F" w:rsidRPr="00547E74" w:rsidRDefault="00304A1F" w:rsidP="00547E74">
      <w:pPr>
        <w:spacing w:after="0"/>
        <w:ind w:left="720"/>
        <w:jc w:val="both"/>
        <w:rPr>
          <w:lang w:eastAsia="en-US"/>
        </w:rPr>
      </w:pPr>
      <w:r w:rsidRPr="00547E74">
        <w:rPr>
          <w:bCs/>
          <w:lang w:eastAsia="en-US"/>
        </w:rPr>
        <w:t xml:space="preserve">ТУ 20.13.25–001–64109220–2019 </w:t>
      </w:r>
      <w:r w:rsidRPr="00547E74">
        <w:rPr>
          <w:bCs/>
          <w:iCs/>
          <w:lang w:eastAsia="en-US"/>
        </w:rPr>
        <w:t xml:space="preserve">для покрытий </w:t>
      </w:r>
      <w:r w:rsidR="00547E74">
        <w:rPr>
          <w:bCs/>
          <w:iCs/>
          <w:lang w:eastAsia="en-US"/>
        </w:rPr>
        <w:t>МДО-</w:t>
      </w:r>
      <w:r w:rsidRPr="00547E74">
        <w:rPr>
          <w:bCs/>
          <w:iCs/>
          <w:lang w:eastAsia="en-US"/>
        </w:rPr>
        <w:t>МАНЭЛ на сплавах титана</w:t>
      </w:r>
      <w:r w:rsidR="00547E74">
        <w:rPr>
          <w:bCs/>
          <w:iCs/>
          <w:lang w:eastAsia="en-US"/>
        </w:rPr>
        <w:t>.</w:t>
      </w:r>
    </w:p>
    <w:p w:rsidR="00C427DB" w:rsidRDefault="00C427DB" w:rsidP="00547E74">
      <w:pPr>
        <w:spacing w:after="0"/>
        <w:ind w:firstLine="708"/>
        <w:jc w:val="both"/>
        <w:rPr>
          <w:lang w:eastAsia="en-US"/>
        </w:rPr>
      </w:pPr>
      <w:r w:rsidRPr="00547E74">
        <w:rPr>
          <w:lang w:eastAsia="en-US"/>
        </w:rPr>
        <w:t>Потребители технологии МДО – предприятия машиностроения, приборостроения, авто- и авиастрое</w:t>
      </w:r>
      <w:r>
        <w:rPr>
          <w:lang w:eastAsia="en-US"/>
        </w:rPr>
        <w:t xml:space="preserve">ния, производители электронных комплектующих, </w:t>
      </w:r>
      <w:r w:rsidR="002045ED">
        <w:rPr>
          <w:lang w:eastAsia="en-US"/>
        </w:rPr>
        <w:t xml:space="preserve">оптических приборов, </w:t>
      </w:r>
      <w:r>
        <w:rPr>
          <w:lang w:eastAsia="en-US"/>
        </w:rPr>
        <w:t>медиц</w:t>
      </w:r>
      <w:r w:rsidR="002045ED">
        <w:rPr>
          <w:lang w:eastAsia="en-US"/>
        </w:rPr>
        <w:t>инског</w:t>
      </w:r>
      <w:r w:rsidR="00916AB5">
        <w:rPr>
          <w:lang w:eastAsia="en-US"/>
        </w:rPr>
        <w:t>о оборудовании, предприятия ВПК и пр.</w:t>
      </w:r>
    </w:p>
    <w:p w:rsidR="00C5250B" w:rsidRDefault="00C5250B" w:rsidP="00547E74">
      <w:pPr>
        <w:tabs>
          <w:tab w:val="left" w:pos="8640"/>
        </w:tabs>
        <w:spacing w:after="0"/>
        <w:ind w:firstLine="708"/>
        <w:jc w:val="both"/>
      </w:pPr>
      <w:r>
        <w:rPr>
          <w:lang w:eastAsia="en-US"/>
        </w:rPr>
        <w:t>Примеры изделий с МДО-покрытием: к</w:t>
      </w:r>
      <w:r>
        <w:t>орпусные детали приборов</w:t>
      </w:r>
      <w:r w:rsidR="00300843">
        <w:t>, р</w:t>
      </w:r>
      <w:r>
        <w:t>адиаторы</w:t>
      </w:r>
      <w:r w:rsidR="00300843">
        <w:t>, б</w:t>
      </w:r>
      <w:r>
        <w:t>инокли</w:t>
      </w:r>
      <w:r w:rsidR="00300843">
        <w:t>, п</w:t>
      </w:r>
      <w:r>
        <w:t>риборы ночного видения</w:t>
      </w:r>
      <w:r w:rsidR="00300843">
        <w:t>, м</w:t>
      </w:r>
      <w:r>
        <w:t>икроскопы</w:t>
      </w:r>
      <w:r w:rsidR="00300843">
        <w:t>, детали стрелкового вооружения (</w:t>
      </w:r>
      <w:r>
        <w:t>прицельные планки, прицелы, коллиматоры</w:t>
      </w:r>
      <w:r w:rsidR="00300843">
        <w:t>), автомобильные запчасти (ступицы, корпуса насосов, шкивы, детали поршневой группы, диски колес, интерьерные детали), к</w:t>
      </w:r>
      <w:r>
        <w:t>орпусные детали запорно-регулирующего оборудования</w:t>
      </w:r>
      <w:r w:rsidR="00300843">
        <w:t xml:space="preserve">, </w:t>
      </w:r>
      <w:r w:rsidR="00CC2D41">
        <w:t xml:space="preserve">узлы гидравлики, </w:t>
      </w:r>
      <w:r w:rsidR="00300843">
        <w:t xml:space="preserve">протезы, </w:t>
      </w:r>
      <w:proofErr w:type="spellStart"/>
      <w:r w:rsidR="00300843">
        <w:t>импланты</w:t>
      </w:r>
      <w:proofErr w:type="spellEnd"/>
      <w:r w:rsidR="00300843">
        <w:t>, и</w:t>
      </w:r>
      <w:r>
        <w:t>зделия из алюминиевого профиля</w:t>
      </w:r>
      <w:r w:rsidR="00300843">
        <w:t>, к</w:t>
      </w:r>
      <w:r>
        <w:t>орпуса светодиодных ламп</w:t>
      </w:r>
      <w:r w:rsidR="00300843">
        <w:t>, спортивный инвентарь, к</w:t>
      </w:r>
      <w:r>
        <w:t>орпуса часов</w:t>
      </w:r>
      <w:r w:rsidR="00300843">
        <w:t>, п</w:t>
      </w:r>
      <w:r>
        <w:t>осуда</w:t>
      </w:r>
      <w:r w:rsidR="00300843">
        <w:t>.</w:t>
      </w:r>
    </w:p>
    <w:p w:rsidR="00C427DB" w:rsidRDefault="00C427DB" w:rsidP="00547E74">
      <w:pPr>
        <w:spacing w:after="0"/>
        <w:ind w:firstLine="360"/>
        <w:jc w:val="both"/>
        <w:rPr>
          <w:lang w:eastAsia="en-US"/>
        </w:rPr>
      </w:pPr>
      <w:r>
        <w:rPr>
          <w:lang w:eastAsia="en-US"/>
        </w:rPr>
        <w:t>Комп</w:t>
      </w:r>
      <w:r w:rsidR="0093574D">
        <w:rPr>
          <w:lang w:eastAsia="en-US"/>
        </w:rPr>
        <w:t xml:space="preserve">ания предлагает предприятиям следующие </w:t>
      </w:r>
      <w:r>
        <w:rPr>
          <w:lang w:eastAsia="en-US"/>
        </w:rPr>
        <w:t>направления сотрудничества:</w:t>
      </w:r>
    </w:p>
    <w:p w:rsidR="00C427DB" w:rsidRDefault="00C427DB" w:rsidP="00547E74">
      <w:pPr>
        <w:pStyle w:val="ab"/>
        <w:numPr>
          <w:ilvl w:val="0"/>
          <w:numId w:val="31"/>
        </w:numPr>
        <w:spacing w:after="0"/>
        <w:jc w:val="both"/>
        <w:rPr>
          <w:lang w:eastAsia="en-US"/>
        </w:rPr>
      </w:pPr>
      <w:r>
        <w:rPr>
          <w:lang w:eastAsia="en-US"/>
        </w:rPr>
        <w:t>оказание услуг по нанесению МДО-покрытий на собственном производстве. Производство МАНЭЛ это 3000 м</w:t>
      </w:r>
      <w:r w:rsidRPr="00C427DB">
        <w:rPr>
          <w:vertAlign w:val="superscript"/>
          <w:lang w:eastAsia="en-US"/>
        </w:rPr>
        <w:t>2</w:t>
      </w:r>
      <w:r>
        <w:rPr>
          <w:lang w:eastAsia="en-US"/>
        </w:rPr>
        <w:t xml:space="preserve"> площадей, 4 линии МДО, 300 000 обрабатываемых деталей в год, более 50 постоянных заказчиков из 20 регионов РФ;</w:t>
      </w:r>
    </w:p>
    <w:p w:rsidR="007D4C52" w:rsidRDefault="00C427DB" w:rsidP="00547E74">
      <w:pPr>
        <w:pStyle w:val="ab"/>
        <w:numPr>
          <w:ilvl w:val="0"/>
          <w:numId w:val="31"/>
        </w:numPr>
        <w:spacing w:after="0"/>
        <w:jc w:val="both"/>
        <w:rPr>
          <w:lang w:eastAsia="en-US"/>
        </w:rPr>
      </w:pPr>
      <w:r>
        <w:rPr>
          <w:lang w:eastAsia="en-US"/>
        </w:rPr>
        <w:t xml:space="preserve">поставка </w:t>
      </w:r>
      <w:r w:rsidR="00300843">
        <w:rPr>
          <w:lang w:eastAsia="en-US"/>
        </w:rPr>
        <w:t xml:space="preserve">и запуск </w:t>
      </w:r>
      <w:r>
        <w:rPr>
          <w:lang w:eastAsia="en-US"/>
        </w:rPr>
        <w:t xml:space="preserve">оборудования </w:t>
      </w:r>
      <w:r w:rsidR="002045ED">
        <w:rPr>
          <w:lang w:eastAsia="en-US"/>
        </w:rPr>
        <w:t>для МДО «под ключ» с гарантией и авторским надзором</w:t>
      </w:r>
      <w:r w:rsidR="000A6191">
        <w:rPr>
          <w:lang w:eastAsia="en-US"/>
        </w:rPr>
        <w:t xml:space="preserve">. </w:t>
      </w:r>
      <w:r w:rsidR="007D4C52">
        <w:rPr>
          <w:lang w:eastAsia="en-US"/>
        </w:rPr>
        <w:t xml:space="preserve">Компания </w:t>
      </w:r>
      <w:r w:rsidR="002045ED">
        <w:rPr>
          <w:lang w:eastAsia="en-US"/>
        </w:rPr>
        <w:t xml:space="preserve">МАНЭЛ </w:t>
      </w:r>
      <w:r w:rsidR="007D4C52">
        <w:rPr>
          <w:lang w:eastAsia="en-US"/>
        </w:rPr>
        <w:t xml:space="preserve">укомплектована </w:t>
      </w:r>
      <w:r w:rsidR="00D02999">
        <w:rPr>
          <w:lang w:eastAsia="en-US"/>
        </w:rPr>
        <w:t xml:space="preserve">высококвалифицированными разработчиками, технологами, </w:t>
      </w:r>
      <w:r w:rsidR="00FB5291">
        <w:rPr>
          <w:lang w:eastAsia="en-US"/>
        </w:rPr>
        <w:t>конструкторами</w:t>
      </w:r>
      <w:r w:rsidR="000A6191">
        <w:rPr>
          <w:lang w:eastAsia="en-US"/>
        </w:rPr>
        <w:t xml:space="preserve"> с опытом р</w:t>
      </w:r>
      <w:r w:rsidR="007D4C52">
        <w:rPr>
          <w:lang w:eastAsia="en-US"/>
        </w:rPr>
        <w:t>аботы более 10 лет.</w:t>
      </w: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7D4C52" w:rsidSect="00CE4054">
      <w:headerReference w:type="default" r:id="rId8"/>
      <w:footerReference w:type="default" r:id="rId9"/>
      <w:pgSz w:w="11906" w:h="16838"/>
      <w:pgMar w:top="0" w:right="1134" w:bottom="993" w:left="1134" w:header="42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6E" w:rsidRDefault="00BC746E" w:rsidP="008F4550">
      <w:r>
        <w:separator/>
      </w:r>
    </w:p>
  </w:endnote>
  <w:endnote w:type="continuationSeparator" w:id="0">
    <w:p w:rsidR="00BC746E" w:rsidRDefault="00BC746E" w:rsidP="008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C3" w:rsidRDefault="00A171C3" w:rsidP="009F712E">
    <w:pPr>
      <w:pStyle w:val="a4"/>
      <w:pBdr>
        <w:bottom w:val="thickThinSmallGap" w:sz="24" w:space="1" w:color="622423"/>
      </w:pBdr>
    </w:pPr>
  </w:p>
  <w:p w:rsidR="00A171C3" w:rsidRPr="00673C3A" w:rsidRDefault="00A171C3" w:rsidP="0094035D">
    <w:pPr>
      <w:pStyle w:val="a6"/>
      <w:spacing w:after="0" w:line="240" w:lineRule="auto"/>
      <w:jc w:val="center"/>
      <w:rPr>
        <w:sz w:val="20"/>
        <w:szCs w:val="20"/>
      </w:rPr>
    </w:pPr>
    <w:r w:rsidRPr="00673C3A">
      <w:rPr>
        <w:sz w:val="20"/>
        <w:szCs w:val="20"/>
      </w:rPr>
      <w:t>г Томск, ул. Владимира Высоцкого, дом 25, стр.12</w:t>
    </w:r>
  </w:p>
  <w:p w:rsidR="00A171C3" w:rsidRPr="00673C3A" w:rsidRDefault="00BC746E" w:rsidP="0094035D">
    <w:pPr>
      <w:pStyle w:val="a6"/>
      <w:spacing w:after="0" w:line="240" w:lineRule="auto"/>
      <w:jc w:val="center"/>
      <w:rPr>
        <w:sz w:val="20"/>
        <w:szCs w:val="20"/>
      </w:rPr>
    </w:pPr>
    <w:hyperlink r:id="rId1" w:history="1">
      <w:r w:rsidR="00A171C3" w:rsidRPr="00673C3A">
        <w:rPr>
          <w:rStyle w:val="aa"/>
          <w:color w:val="auto"/>
          <w:sz w:val="20"/>
          <w:szCs w:val="20"/>
          <w:lang w:val="en-US"/>
        </w:rPr>
        <w:t>www</w:t>
      </w:r>
      <w:r w:rsidR="00A171C3" w:rsidRPr="00673C3A">
        <w:rPr>
          <w:rStyle w:val="aa"/>
          <w:color w:val="auto"/>
          <w:sz w:val="20"/>
          <w:szCs w:val="20"/>
        </w:rPr>
        <w:t>.</w:t>
      </w:r>
      <w:proofErr w:type="spellStart"/>
      <w:r w:rsidR="00A171C3" w:rsidRPr="00673C3A">
        <w:rPr>
          <w:rStyle w:val="aa"/>
          <w:color w:val="auto"/>
          <w:sz w:val="20"/>
          <w:szCs w:val="20"/>
          <w:lang w:val="en-US"/>
        </w:rPr>
        <w:t>manel</w:t>
      </w:r>
      <w:proofErr w:type="spellEnd"/>
      <w:r w:rsidR="00A171C3" w:rsidRPr="00673C3A">
        <w:rPr>
          <w:rStyle w:val="aa"/>
          <w:color w:val="auto"/>
          <w:sz w:val="20"/>
          <w:szCs w:val="20"/>
        </w:rPr>
        <w:t>.</w:t>
      </w:r>
      <w:proofErr w:type="spellStart"/>
      <w:r w:rsidR="00A171C3" w:rsidRPr="00673C3A">
        <w:rPr>
          <w:rStyle w:val="aa"/>
          <w:color w:val="auto"/>
          <w:sz w:val="20"/>
          <w:szCs w:val="20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6E" w:rsidRDefault="00BC746E" w:rsidP="008F4550">
      <w:r>
        <w:separator/>
      </w:r>
    </w:p>
  </w:footnote>
  <w:footnote w:type="continuationSeparator" w:id="0">
    <w:p w:rsidR="00BC746E" w:rsidRDefault="00BC746E" w:rsidP="008F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C3" w:rsidRPr="0071518E" w:rsidRDefault="00A171C3" w:rsidP="0071518E">
    <w:pPr>
      <w:pStyle w:val="a4"/>
      <w:pBdr>
        <w:bottom w:val="thickThinSmallGap" w:sz="24" w:space="1" w:color="622423"/>
      </w:pBdr>
      <w:jc w:val="center"/>
      <w:rPr>
        <w:i/>
      </w:rPr>
    </w:pPr>
    <w:r w:rsidRPr="0071518E">
      <w:rPr>
        <w:i/>
        <w:noProof/>
        <w:sz w:val="28"/>
        <w:szCs w:val="28"/>
      </w:rPr>
      <w:drawing>
        <wp:inline distT="0" distB="0" distL="0" distR="0">
          <wp:extent cx="1779936" cy="266700"/>
          <wp:effectExtent l="0" t="0" r="0" b="0"/>
          <wp:docPr id="3" name="Рисунок 3" descr="C:\Users\bpi.MANEL\AppData\Local\Microsoft\Windows\Temporary Internet Files\Content.Outlook\LQ9F7O1Y\Manel_LOGO_NEW_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i.MANEL\AppData\Local\Microsoft\Windows\Temporary Internet Files\Content.Outlook\LQ9F7O1Y\Manel_LOGO_NEW_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097" cy="27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92B"/>
    <w:multiLevelType w:val="hybridMultilevel"/>
    <w:tmpl w:val="34B2E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31A2"/>
    <w:multiLevelType w:val="hybridMultilevel"/>
    <w:tmpl w:val="DFE2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517"/>
    <w:multiLevelType w:val="hybridMultilevel"/>
    <w:tmpl w:val="8D7C5296"/>
    <w:lvl w:ilvl="0" w:tplc="BAEEB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6CE"/>
    <w:multiLevelType w:val="hybridMultilevel"/>
    <w:tmpl w:val="41D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308"/>
    <w:multiLevelType w:val="hybridMultilevel"/>
    <w:tmpl w:val="03B22E70"/>
    <w:lvl w:ilvl="0" w:tplc="F314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3F29"/>
    <w:multiLevelType w:val="hybridMultilevel"/>
    <w:tmpl w:val="3DD45E98"/>
    <w:lvl w:ilvl="0" w:tplc="BBEA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59C"/>
    <w:multiLevelType w:val="hybridMultilevel"/>
    <w:tmpl w:val="5ECADF14"/>
    <w:lvl w:ilvl="0" w:tplc="95964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A4A440B"/>
    <w:multiLevelType w:val="hybridMultilevel"/>
    <w:tmpl w:val="551C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3B02"/>
    <w:multiLevelType w:val="hybridMultilevel"/>
    <w:tmpl w:val="F2B49946"/>
    <w:lvl w:ilvl="0" w:tplc="96862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1480"/>
    <w:multiLevelType w:val="multilevel"/>
    <w:tmpl w:val="9CEC7D98"/>
    <w:lvl w:ilvl="0">
      <w:start w:val="1"/>
      <w:numFmt w:val="decimal"/>
      <w:pStyle w:val="1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27F927BB"/>
    <w:multiLevelType w:val="hybridMultilevel"/>
    <w:tmpl w:val="E652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1255F"/>
    <w:multiLevelType w:val="hybridMultilevel"/>
    <w:tmpl w:val="F432B0BA"/>
    <w:lvl w:ilvl="0" w:tplc="7AC0B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81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A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2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E5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0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C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0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8213BA"/>
    <w:multiLevelType w:val="hybridMultilevel"/>
    <w:tmpl w:val="0F36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3D3F"/>
    <w:multiLevelType w:val="hybridMultilevel"/>
    <w:tmpl w:val="544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2955"/>
    <w:multiLevelType w:val="multilevel"/>
    <w:tmpl w:val="FA460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6A43BC"/>
    <w:multiLevelType w:val="hybridMultilevel"/>
    <w:tmpl w:val="9522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1F37"/>
    <w:multiLevelType w:val="hybridMultilevel"/>
    <w:tmpl w:val="C42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F96"/>
    <w:multiLevelType w:val="hybridMultilevel"/>
    <w:tmpl w:val="289436C4"/>
    <w:lvl w:ilvl="0" w:tplc="83502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A5A"/>
    <w:multiLevelType w:val="hybridMultilevel"/>
    <w:tmpl w:val="F02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62C0C"/>
    <w:multiLevelType w:val="multilevel"/>
    <w:tmpl w:val="F2D4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C130B4"/>
    <w:multiLevelType w:val="hybridMultilevel"/>
    <w:tmpl w:val="34B2E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7158B6"/>
    <w:multiLevelType w:val="hybridMultilevel"/>
    <w:tmpl w:val="EB18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3F6A"/>
    <w:multiLevelType w:val="hybridMultilevel"/>
    <w:tmpl w:val="8D94E1D0"/>
    <w:lvl w:ilvl="0" w:tplc="69E6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61896"/>
    <w:multiLevelType w:val="hybridMultilevel"/>
    <w:tmpl w:val="FAC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230C"/>
    <w:multiLevelType w:val="hybridMultilevel"/>
    <w:tmpl w:val="5E34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C1A67"/>
    <w:multiLevelType w:val="hybridMultilevel"/>
    <w:tmpl w:val="28C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F3D01"/>
    <w:multiLevelType w:val="hybridMultilevel"/>
    <w:tmpl w:val="B714EBB8"/>
    <w:lvl w:ilvl="0" w:tplc="979CD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0178F"/>
    <w:multiLevelType w:val="hybridMultilevel"/>
    <w:tmpl w:val="DAD6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0240B"/>
    <w:multiLevelType w:val="hybridMultilevel"/>
    <w:tmpl w:val="F298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62AEC"/>
    <w:multiLevelType w:val="hybridMultilevel"/>
    <w:tmpl w:val="C4CA2F54"/>
    <w:lvl w:ilvl="0" w:tplc="243C5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4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A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4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0D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8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C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6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290511"/>
    <w:multiLevelType w:val="hybridMultilevel"/>
    <w:tmpl w:val="7C1E03BE"/>
    <w:lvl w:ilvl="0" w:tplc="C8AC0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20"/>
  </w:num>
  <w:num w:numId="5">
    <w:abstractNumId w:val="22"/>
  </w:num>
  <w:num w:numId="6">
    <w:abstractNumId w:val="17"/>
  </w:num>
  <w:num w:numId="7">
    <w:abstractNumId w:val="2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30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  <w:num w:numId="18">
    <w:abstractNumId w:val="25"/>
  </w:num>
  <w:num w:numId="19">
    <w:abstractNumId w:val="24"/>
  </w:num>
  <w:num w:numId="20">
    <w:abstractNumId w:val="27"/>
  </w:num>
  <w:num w:numId="21">
    <w:abstractNumId w:val="9"/>
  </w:num>
  <w:num w:numId="22">
    <w:abstractNumId w:val="13"/>
  </w:num>
  <w:num w:numId="23">
    <w:abstractNumId w:val="0"/>
  </w:num>
  <w:num w:numId="24">
    <w:abstractNumId w:val="12"/>
  </w:num>
  <w:num w:numId="25">
    <w:abstractNumId w:val="23"/>
  </w:num>
  <w:num w:numId="26">
    <w:abstractNumId w:val="7"/>
  </w:num>
  <w:num w:numId="27">
    <w:abstractNumId w:val="28"/>
  </w:num>
  <w:num w:numId="28">
    <w:abstractNumId w:val="19"/>
  </w:num>
  <w:num w:numId="29">
    <w:abstractNumId w:val="18"/>
  </w:num>
  <w:num w:numId="30">
    <w:abstractNumId w:val="6"/>
  </w:num>
  <w:num w:numId="31">
    <w:abstractNumId w:val="21"/>
  </w:num>
  <w:num w:numId="32">
    <w:abstractNumId w:val="1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F"/>
    <w:rsid w:val="00003B6E"/>
    <w:rsid w:val="00006423"/>
    <w:rsid w:val="00013729"/>
    <w:rsid w:val="00013AF8"/>
    <w:rsid w:val="0001465B"/>
    <w:rsid w:val="0001493E"/>
    <w:rsid w:val="00015C6A"/>
    <w:rsid w:val="00015EBD"/>
    <w:rsid w:val="000164CE"/>
    <w:rsid w:val="00020285"/>
    <w:rsid w:val="000219D0"/>
    <w:rsid w:val="00021AB4"/>
    <w:rsid w:val="0002356E"/>
    <w:rsid w:val="00026194"/>
    <w:rsid w:val="00026B05"/>
    <w:rsid w:val="000310FC"/>
    <w:rsid w:val="00031462"/>
    <w:rsid w:val="000327BC"/>
    <w:rsid w:val="00032C92"/>
    <w:rsid w:val="00033F0A"/>
    <w:rsid w:val="00035BB3"/>
    <w:rsid w:val="00036AD9"/>
    <w:rsid w:val="000413BB"/>
    <w:rsid w:val="00043B8E"/>
    <w:rsid w:val="000441C9"/>
    <w:rsid w:val="00044E41"/>
    <w:rsid w:val="00045205"/>
    <w:rsid w:val="0005393F"/>
    <w:rsid w:val="00055586"/>
    <w:rsid w:val="000627F1"/>
    <w:rsid w:val="00062BA1"/>
    <w:rsid w:val="0006366D"/>
    <w:rsid w:val="000636BA"/>
    <w:rsid w:val="00065FF9"/>
    <w:rsid w:val="000674C9"/>
    <w:rsid w:val="000735CC"/>
    <w:rsid w:val="0007543D"/>
    <w:rsid w:val="00075CBF"/>
    <w:rsid w:val="00075E31"/>
    <w:rsid w:val="00075E9B"/>
    <w:rsid w:val="00075F59"/>
    <w:rsid w:val="0008041D"/>
    <w:rsid w:val="00082ED4"/>
    <w:rsid w:val="000844F0"/>
    <w:rsid w:val="00084D13"/>
    <w:rsid w:val="00085BDC"/>
    <w:rsid w:val="000862C7"/>
    <w:rsid w:val="00086509"/>
    <w:rsid w:val="0008686C"/>
    <w:rsid w:val="000875A6"/>
    <w:rsid w:val="000901B9"/>
    <w:rsid w:val="00090F43"/>
    <w:rsid w:val="00092C99"/>
    <w:rsid w:val="00092CD4"/>
    <w:rsid w:val="00095DA8"/>
    <w:rsid w:val="00097013"/>
    <w:rsid w:val="000A2330"/>
    <w:rsid w:val="000A5177"/>
    <w:rsid w:val="000A6191"/>
    <w:rsid w:val="000B1D70"/>
    <w:rsid w:val="000B2C93"/>
    <w:rsid w:val="000B2D72"/>
    <w:rsid w:val="000B43A2"/>
    <w:rsid w:val="000B6547"/>
    <w:rsid w:val="000B6887"/>
    <w:rsid w:val="000C0B85"/>
    <w:rsid w:val="000C18C9"/>
    <w:rsid w:val="000C2547"/>
    <w:rsid w:val="000C6EB8"/>
    <w:rsid w:val="000D2605"/>
    <w:rsid w:val="000D28C1"/>
    <w:rsid w:val="000D42CC"/>
    <w:rsid w:val="000E6755"/>
    <w:rsid w:val="000F1B82"/>
    <w:rsid w:val="000F23FE"/>
    <w:rsid w:val="000F4BEF"/>
    <w:rsid w:val="000F5E2C"/>
    <w:rsid w:val="000F5E91"/>
    <w:rsid w:val="000F5F21"/>
    <w:rsid w:val="001004A0"/>
    <w:rsid w:val="00104FA1"/>
    <w:rsid w:val="00105609"/>
    <w:rsid w:val="001060AD"/>
    <w:rsid w:val="0010732A"/>
    <w:rsid w:val="001078C8"/>
    <w:rsid w:val="001101CC"/>
    <w:rsid w:val="0011301C"/>
    <w:rsid w:val="00114354"/>
    <w:rsid w:val="0011749B"/>
    <w:rsid w:val="001203C8"/>
    <w:rsid w:val="0012089A"/>
    <w:rsid w:val="00121B2B"/>
    <w:rsid w:val="00122986"/>
    <w:rsid w:val="00126711"/>
    <w:rsid w:val="00130E27"/>
    <w:rsid w:val="001311A1"/>
    <w:rsid w:val="001327A5"/>
    <w:rsid w:val="00133307"/>
    <w:rsid w:val="001341AA"/>
    <w:rsid w:val="001343F7"/>
    <w:rsid w:val="00134575"/>
    <w:rsid w:val="00136A32"/>
    <w:rsid w:val="00137354"/>
    <w:rsid w:val="00137FD4"/>
    <w:rsid w:val="00140489"/>
    <w:rsid w:val="00142A3B"/>
    <w:rsid w:val="00143C90"/>
    <w:rsid w:val="00150690"/>
    <w:rsid w:val="00150E6B"/>
    <w:rsid w:val="001548EC"/>
    <w:rsid w:val="00160318"/>
    <w:rsid w:val="00161669"/>
    <w:rsid w:val="00164D31"/>
    <w:rsid w:val="0016522F"/>
    <w:rsid w:val="00166383"/>
    <w:rsid w:val="001666CC"/>
    <w:rsid w:val="001727E8"/>
    <w:rsid w:val="0017446F"/>
    <w:rsid w:val="00185F4B"/>
    <w:rsid w:val="00187298"/>
    <w:rsid w:val="00187579"/>
    <w:rsid w:val="00190843"/>
    <w:rsid w:val="00190F06"/>
    <w:rsid w:val="00192726"/>
    <w:rsid w:val="001958F1"/>
    <w:rsid w:val="001A0305"/>
    <w:rsid w:val="001A1259"/>
    <w:rsid w:val="001A1693"/>
    <w:rsid w:val="001A180F"/>
    <w:rsid w:val="001A5306"/>
    <w:rsid w:val="001A6803"/>
    <w:rsid w:val="001A7534"/>
    <w:rsid w:val="001B15E9"/>
    <w:rsid w:val="001B7F05"/>
    <w:rsid w:val="001C4CD3"/>
    <w:rsid w:val="001C5A12"/>
    <w:rsid w:val="001C5B1D"/>
    <w:rsid w:val="001C61E1"/>
    <w:rsid w:val="001C7C62"/>
    <w:rsid w:val="001C7D68"/>
    <w:rsid w:val="001D0C1E"/>
    <w:rsid w:val="001D1511"/>
    <w:rsid w:val="001D63B5"/>
    <w:rsid w:val="001E0F56"/>
    <w:rsid w:val="001E28E1"/>
    <w:rsid w:val="001E33C6"/>
    <w:rsid w:val="001E7BA3"/>
    <w:rsid w:val="001F0274"/>
    <w:rsid w:val="001F18F6"/>
    <w:rsid w:val="001F5AB5"/>
    <w:rsid w:val="002031D4"/>
    <w:rsid w:val="002045ED"/>
    <w:rsid w:val="002138A6"/>
    <w:rsid w:val="0021401D"/>
    <w:rsid w:val="00214C74"/>
    <w:rsid w:val="00215969"/>
    <w:rsid w:val="00217952"/>
    <w:rsid w:val="00222F23"/>
    <w:rsid w:val="002232EF"/>
    <w:rsid w:val="002240F0"/>
    <w:rsid w:val="00227952"/>
    <w:rsid w:val="002303CD"/>
    <w:rsid w:val="00233030"/>
    <w:rsid w:val="00233E50"/>
    <w:rsid w:val="00235C8E"/>
    <w:rsid w:val="00240E9B"/>
    <w:rsid w:val="002413F1"/>
    <w:rsid w:val="00241A93"/>
    <w:rsid w:val="002421B6"/>
    <w:rsid w:val="0024464A"/>
    <w:rsid w:val="002458F6"/>
    <w:rsid w:val="00247376"/>
    <w:rsid w:val="0024757A"/>
    <w:rsid w:val="0024759F"/>
    <w:rsid w:val="00252B4B"/>
    <w:rsid w:val="002604B0"/>
    <w:rsid w:val="0026254C"/>
    <w:rsid w:val="00262FCE"/>
    <w:rsid w:val="00263AF1"/>
    <w:rsid w:val="00270501"/>
    <w:rsid w:val="00270D53"/>
    <w:rsid w:val="00272A7F"/>
    <w:rsid w:val="00272C85"/>
    <w:rsid w:val="002746A9"/>
    <w:rsid w:val="002756FE"/>
    <w:rsid w:val="00276BD1"/>
    <w:rsid w:val="00277270"/>
    <w:rsid w:val="00277BBE"/>
    <w:rsid w:val="002800D8"/>
    <w:rsid w:val="002825CC"/>
    <w:rsid w:val="002841E7"/>
    <w:rsid w:val="00285121"/>
    <w:rsid w:val="00285372"/>
    <w:rsid w:val="002867D5"/>
    <w:rsid w:val="00287829"/>
    <w:rsid w:val="00291A6E"/>
    <w:rsid w:val="00292CA4"/>
    <w:rsid w:val="00293C88"/>
    <w:rsid w:val="002948C6"/>
    <w:rsid w:val="00295BD4"/>
    <w:rsid w:val="00297EFC"/>
    <w:rsid w:val="002A01AE"/>
    <w:rsid w:val="002A2549"/>
    <w:rsid w:val="002A44C1"/>
    <w:rsid w:val="002A56CD"/>
    <w:rsid w:val="002A6109"/>
    <w:rsid w:val="002B296B"/>
    <w:rsid w:val="002B29BB"/>
    <w:rsid w:val="002B2F83"/>
    <w:rsid w:val="002B416C"/>
    <w:rsid w:val="002C3057"/>
    <w:rsid w:val="002C3863"/>
    <w:rsid w:val="002C50BC"/>
    <w:rsid w:val="002C56FF"/>
    <w:rsid w:val="002C5F3E"/>
    <w:rsid w:val="002D165F"/>
    <w:rsid w:val="002D1B06"/>
    <w:rsid w:val="002D41B4"/>
    <w:rsid w:val="002D5457"/>
    <w:rsid w:val="002D7896"/>
    <w:rsid w:val="002E0873"/>
    <w:rsid w:val="002E1D9B"/>
    <w:rsid w:val="002E305C"/>
    <w:rsid w:val="002E3EBE"/>
    <w:rsid w:val="002E47EA"/>
    <w:rsid w:val="002E5BBB"/>
    <w:rsid w:val="002F1F83"/>
    <w:rsid w:val="002F7392"/>
    <w:rsid w:val="00300843"/>
    <w:rsid w:val="00301F56"/>
    <w:rsid w:val="00302EB4"/>
    <w:rsid w:val="00304A1F"/>
    <w:rsid w:val="00304FA4"/>
    <w:rsid w:val="00305213"/>
    <w:rsid w:val="00311166"/>
    <w:rsid w:val="003120FD"/>
    <w:rsid w:val="003122BB"/>
    <w:rsid w:val="00313928"/>
    <w:rsid w:val="00315573"/>
    <w:rsid w:val="00317EF7"/>
    <w:rsid w:val="00321D31"/>
    <w:rsid w:val="00323335"/>
    <w:rsid w:val="00323809"/>
    <w:rsid w:val="00324628"/>
    <w:rsid w:val="00325BCC"/>
    <w:rsid w:val="003265C0"/>
    <w:rsid w:val="00330C17"/>
    <w:rsid w:val="00332741"/>
    <w:rsid w:val="00333511"/>
    <w:rsid w:val="00334D17"/>
    <w:rsid w:val="00335BA6"/>
    <w:rsid w:val="00342205"/>
    <w:rsid w:val="00342A49"/>
    <w:rsid w:val="0034339C"/>
    <w:rsid w:val="00343E7F"/>
    <w:rsid w:val="00346F63"/>
    <w:rsid w:val="0034720A"/>
    <w:rsid w:val="00350105"/>
    <w:rsid w:val="003518BF"/>
    <w:rsid w:val="0035324B"/>
    <w:rsid w:val="003539A8"/>
    <w:rsid w:val="00353D07"/>
    <w:rsid w:val="00355F87"/>
    <w:rsid w:val="0036021B"/>
    <w:rsid w:val="00361235"/>
    <w:rsid w:val="00362467"/>
    <w:rsid w:val="003649ED"/>
    <w:rsid w:val="00364C17"/>
    <w:rsid w:val="00366778"/>
    <w:rsid w:val="003718A8"/>
    <w:rsid w:val="00371BDC"/>
    <w:rsid w:val="003723E5"/>
    <w:rsid w:val="00373ADA"/>
    <w:rsid w:val="003778C1"/>
    <w:rsid w:val="00380973"/>
    <w:rsid w:val="003814B5"/>
    <w:rsid w:val="0038263D"/>
    <w:rsid w:val="00383FF8"/>
    <w:rsid w:val="00385637"/>
    <w:rsid w:val="0039006A"/>
    <w:rsid w:val="00392111"/>
    <w:rsid w:val="00393AF7"/>
    <w:rsid w:val="00393BC6"/>
    <w:rsid w:val="003A12D3"/>
    <w:rsid w:val="003A2260"/>
    <w:rsid w:val="003A467B"/>
    <w:rsid w:val="003B2009"/>
    <w:rsid w:val="003B2B2B"/>
    <w:rsid w:val="003B4699"/>
    <w:rsid w:val="003B6731"/>
    <w:rsid w:val="003D15FC"/>
    <w:rsid w:val="003D2AB0"/>
    <w:rsid w:val="003D3401"/>
    <w:rsid w:val="003D7B0A"/>
    <w:rsid w:val="003E0180"/>
    <w:rsid w:val="003E087C"/>
    <w:rsid w:val="003E26AD"/>
    <w:rsid w:val="003E4B6B"/>
    <w:rsid w:val="003E6D70"/>
    <w:rsid w:val="003E7ADF"/>
    <w:rsid w:val="003F2E34"/>
    <w:rsid w:val="003F6FF5"/>
    <w:rsid w:val="00402F3D"/>
    <w:rsid w:val="0040382B"/>
    <w:rsid w:val="004106AF"/>
    <w:rsid w:val="00410734"/>
    <w:rsid w:val="00411E84"/>
    <w:rsid w:val="004132BD"/>
    <w:rsid w:val="004137A1"/>
    <w:rsid w:val="00413E49"/>
    <w:rsid w:val="0041494C"/>
    <w:rsid w:val="0041519D"/>
    <w:rsid w:val="00415520"/>
    <w:rsid w:val="0041614F"/>
    <w:rsid w:val="0042115C"/>
    <w:rsid w:val="00422CD2"/>
    <w:rsid w:val="004231B3"/>
    <w:rsid w:val="004238F9"/>
    <w:rsid w:val="00423CEA"/>
    <w:rsid w:val="00425C63"/>
    <w:rsid w:val="0042619A"/>
    <w:rsid w:val="004261A3"/>
    <w:rsid w:val="004278A0"/>
    <w:rsid w:val="00431CA2"/>
    <w:rsid w:val="00431E88"/>
    <w:rsid w:val="00432BAC"/>
    <w:rsid w:val="00434FC5"/>
    <w:rsid w:val="00435192"/>
    <w:rsid w:val="004369AD"/>
    <w:rsid w:val="004378C3"/>
    <w:rsid w:val="00441EB0"/>
    <w:rsid w:val="00445263"/>
    <w:rsid w:val="00446745"/>
    <w:rsid w:val="00453D83"/>
    <w:rsid w:val="00455F34"/>
    <w:rsid w:val="00457135"/>
    <w:rsid w:val="004571EC"/>
    <w:rsid w:val="00460121"/>
    <w:rsid w:val="0046181A"/>
    <w:rsid w:val="004630EB"/>
    <w:rsid w:val="00465851"/>
    <w:rsid w:val="00466276"/>
    <w:rsid w:val="00467903"/>
    <w:rsid w:val="004766CA"/>
    <w:rsid w:val="00480C19"/>
    <w:rsid w:val="0048188D"/>
    <w:rsid w:val="00483110"/>
    <w:rsid w:val="0048399E"/>
    <w:rsid w:val="0048618D"/>
    <w:rsid w:val="004874DA"/>
    <w:rsid w:val="00490D69"/>
    <w:rsid w:val="0049340E"/>
    <w:rsid w:val="00493E28"/>
    <w:rsid w:val="004953B1"/>
    <w:rsid w:val="004A6037"/>
    <w:rsid w:val="004B6466"/>
    <w:rsid w:val="004C0936"/>
    <w:rsid w:val="004C2DB0"/>
    <w:rsid w:val="004C5989"/>
    <w:rsid w:val="004C747B"/>
    <w:rsid w:val="004D1569"/>
    <w:rsid w:val="004D40AB"/>
    <w:rsid w:val="004D4EF1"/>
    <w:rsid w:val="004D5256"/>
    <w:rsid w:val="004D5962"/>
    <w:rsid w:val="004D5B1E"/>
    <w:rsid w:val="004D7F6A"/>
    <w:rsid w:val="004E0418"/>
    <w:rsid w:val="004E0826"/>
    <w:rsid w:val="004E1FCA"/>
    <w:rsid w:val="004E2184"/>
    <w:rsid w:val="004E2F50"/>
    <w:rsid w:val="004E6DB3"/>
    <w:rsid w:val="004F4767"/>
    <w:rsid w:val="004F658C"/>
    <w:rsid w:val="0050094E"/>
    <w:rsid w:val="0050576C"/>
    <w:rsid w:val="005111FF"/>
    <w:rsid w:val="00512F54"/>
    <w:rsid w:val="005170BB"/>
    <w:rsid w:val="00517351"/>
    <w:rsid w:val="005225F5"/>
    <w:rsid w:val="005245C5"/>
    <w:rsid w:val="00525FB4"/>
    <w:rsid w:val="00534943"/>
    <w:rsid w:val="005349FB"/>
    <w:rsid w:val="005432BF"/>
    <w:rsid w:val="00544228"/>
    <w:rsid w:val="00545967"/>
    <w:rsid w:val="00545DE0"/>
    <w:rsid w:val="005467E2"/>
    <w:rsid w:val="00547E74"/>
    <w:rsid w:val="005514DF"/>
    <w:rsid w:val="0055297F"/>
    <w:rsid w:val="00554B51"/>
    <w:rsid w:val="00557AE4"/>
    <w:rsid w:val="005607AB"/>
    <w:rsid w:val="005608D2"/>
    <w:rsid w:val="00560BE9"/>
    <w:rsid w:val="005622F7"/>
    <w:rsid w:val="00563EF0"/>
    <w:rsid w:val="00563FA7"/>
    <w:rsid w:val="00565C4D"/>
    <w:rsid w:val="0057182F"/>
    <w:rsid w:val="00572606"/>
    <w:rsid w:val="00572F0F"/>
    <w:rsid w:val="00575382"/>
    <w:rsid w:val="005756F4"/>
    <w:rsid w:val="005862D7"/>
    <w:rsid w:val="00586C0C"/>
    <w:rsid w:val="00590184"/>
    <w:rsid w:val="0059220D"/>
    <w:rsid w:val="005924A4"/>
    <w:rsid w:val="005A429C"/>
    <w:rsid w:val="005B03A1"/>
    <w:rsid w:val="005B16AC"/>
    <w:rsid w:val="005B248C"/>
    <w:rsid w:val="005B77FF"/>
    <w:rsid w:val="005B7C69"/>
    <w:rsid w:val="005C0570"/>
    <w:rsid w:val="005C3F1B"/>
    <w:rsid w:val="005C6800"/>
    <w:rsid w:val="005D0EC3"/>
    <w:rsid w:val="005D17A6"/>
    <w:rsid w:val="005D329C"/>
    <w:rsid w:val="005D562F"/>
    <w:rsid w:val="005D5E35"/>
    <w:rsid w:val="005E06CF"/>
    <w:rsid w:val="005E22E5"/>
    <w:rsid w:val="005E3F99"/>
    <w:rsid w:val="005E67D8"/>
    <w:rsid w:val="005E73CF"/>
    <w:rsid w:val="005F02FE"/>
    <w:rsid w:val="005F5335"/>
    <w:rsid w:val="006051C9"/>
    <w:rsid w:val="006140F8"/>
    <w:rsid w:val="006162BB"/>
    <w:rsid w:val="006166F2"/>
    <w:rsid w:val="00617F95"/>
    <w:rsid w:val="00621D4F"/>
    <w:rsid w:val="00621FB1"/>
    <w:rsid w:val="00622632"/>
    <w:rsid w:val="0062298C"/>
    <w:rsid w:val="0063073B"/>
    <w:rsid w:val="00634252"/>
    <w:rsid w:val="00636E46"/>
    <w:rsid w:val="00640B71"/>
    <w:rsid w:val="00640F6D"/>
    <w:rsid w:val="00641E19"/>
    <w:rsid w:val="006427CA"/>
    <w:rsid w:val="00642F6E"/>
    <w:rsid w:val="0064357C"/>
    <w:rsid w:val="0064401A"/>
    <w:rsid w:val="00644754"/>
    <w:rsid w:val="00645A7D"/>
    <w:rsid w:val="00646E3E"/>
    <w:rsid w:val="006502DC"/>
    <w:rsid w:val="00650364"/>
    <w:rsid w:val="00650F0B"/>
    <w:rsid w:val="00653798"/>
    <w:rsid w:val="00660789"/>
    <w:rsid w:val="00660794"/>
    <w:rsid w:val="00663376"/>
    <w:rsid w:val="006648B5"/>
    <w:rsid w:val="006651D7"/>
    <w:rsid w:val="00665DD4"/>
    <w:rsid w:val="00666AC2"/>
    <w:rsid w:val="00667629"/>
    <w:rsid w:val="006710C0"/>
    <w:rsid w:val="006730D0"/>
    <w:rsid w:val="006734DB"/>
    <w:rsid w:val="00673C3A"/>
    <w:rsid w:val="00674FEF"/>
    <w:rsid w:val="00676442"/>
    <w:rsid w:val="00676B05"/>
    <w:rsid w:val="00676E63"/>
    <w:rsid w:val="00677493"/>
    <w:rsid w:val="00680721"/>
    <w:rsid w:val="00680A2B"/>
    <w:rsid w:val="00683FF1"/>
    <w:rsid w:val="00686400"/>
    <w:rsid w:val="00687196"/>
    <w:rsid w:val="006877C3"/>
    <w:rsid w:val="00687C5A"/>
    <w:rsid w:val="006904AA"/>
    <w:rsid w:val="00692214"/>
    <w:rsid w:val="00695270"/>
    <w:rsid w:val="006A0791"/>
    <w:rsid w:val="006A0BBF"/>
    <w:rsid w:val="006A0DA4"/>
    <w:rsid w:val="006A0EFA"/>
    <w:rsid w:val="006A1386"/>
    <w:rsid w:val="006A2307"/>
    <w:rsid w:val="006A4C7A"/>
    <w:rsid w:val="006A638F"/>
    <w:rsid w:val="006A6899"/>
    <w:rsid w:val="006A7940"/>
    <w:rsid w:val="006B0122"/>
    <w:rsid w:val="006B5254"/>
    <w:rsid w:val="006B57E7"/>
    <w:rsid w:val="006B69E9"/>
    <w:rsid w:val="006B7161"/>
    <w:rsid w:val="006B72A5"/>
    <w:rsid w:val="006C0F7E"/>
    <w:rsid w:val="006D5D5A"/>
    <w:rsid w:val="006E079B"/>
    <w:rsid w:val="006E5913"/>
    <w:rsid w:val="006E6B3F"/>
    <w:rsid w:val="006E7CF4"/>
    <w:rsid w:val="006F0898"/>
    <w:rsid w:val="006F44C0"/>
    <w:rsid w:val="006F4C8D"/>
    <w:rsid w:val="006F5290"/>
    <w:rsid w:val="006F688D"/>
    <w:rsid w:val="006F7DCE"/>
    <w:rsid w:val="00700048"/>
    <w:rsid w:val="00701B2A"/>
    <w:rsid w:val="00703873"/>
    <w:rsid w:val="0070396D"/>
    <w:rsid w:val="0070495B"/>
    <w:rsid w:val="00706D81"/>
    <w:rsid w:val="00707164"/>
    <w:rsid w:val="007079A1"/>
    <w:rsid w:val="007101A5"/>
    <w:rsid w:val="00713C62"/>
    <w:rsid w:val="0071518E"/>
    <w:rsid w:val="007152C9"/>
    <w:rsid w:val="00715497"/>
    <w:rsid w:val="00715588"/>
    <w:rsid w:val="00715BC6"/>
    <w:rsid w:val="00715E0D"/>
    <w:rsid w:val="007164A4"/>
    <w:rsid w:val="00717069"/>
    <w:rsid w:val="007209D8"/>
    <w:rsid w:val="00722210"/>
    <w:rsid w:val="007274C7"/>
    <w:rsid w:val="007303F0"/>
    <w:rsid w:val="007367D2"/>
    <w:rsid w:val="007372D0"/>
    <w:rsid w:val="00742190"/>
    <w:rsid w:val="00743BD8"/>
    <w:rsid w:val="00745355"/>
    <w:rsid w:val="00745B89"/>
    <w:rsid w:val="00746A7A"/>
    <w:rsid w:val="0074783A"/>
    <w:rsid w:val="00752DF0"/>
    <w:rsid w:val="007579F9"/>
    <w:rsid w:val="00762840"/>
    <w:rsid w:val="00767198"/>
    <w:rsid w:val="00772D5D"/>
    <w:rsid w:val="00774663"/>
    <w:rsid w:val="00776BEF"/>
    <w:rsid w:val="00777CF3"/>
    <w:rsid w:val="00782C4E"/>
    <w:rsid w:val="00785AE2"/>
    <w:rsid w:val="00786C91"/>
    <w:rsid w:val="007874AA"/>
    <w:rsid w:val="007906EC"/>
    <w:rsid w:val="007920ED"/>
    <w:rsid w:val="0079394C"/>
    <w:rsid w:val="007A1AD6"/>
    <w:rsid w:val="007A20B9"/>
    <w:rsid w:val="007A323F"/>
    <w:rsid w:val="007B168F"/>
    <w:rsid w:val="007B1EB0"/>
    <w:rsid w:val="007B2441"/>
    <w:rsid w:val="007B256D"/>
    <w:rsid w:val="007B2C1E"/>
    <w:rsid w:val="007B4080"/>
    <w:rsid w:val="007B5282"/>
    <w:rsid w:val="007B719C"/>
    <w:rsid w:val="007B7D27"/>
    <w:rsid w:val="007C0F6D"/>
    <w:rsid w:val="007C215E"/>
    <w:rsid w:val="007C27A8"/>
    <w:rsid w:val="007C603B"/>
    <w:rsid w:val="007D2AC9"/>
    <w:rsid w:val="007D2C25"/>
    <w:rsid w:val="007D3B67"/>
    <w:rsid w:val="007D4C52"/>
    <w:rsid w:val="007D5E96"/>
    <w:rsid w:val="007E0BB5"/>
    <w:rsid w:val="007F175D"/>
    <w:rsid w:val="007F2482"/>
    <w:rsid w:val="007F3A3F"/>
    <w:rsid w:val="007F44CE"/>
    <w:rsid w:val="007F6740"/>
    <w:rsid w:val="00800FB3"/>
    <w:rsid w:val="00801427"/>
    <w:rsid w:val="008034F7"/>
    <w:rsid w:val="00806E90"/>
    <w:rsid w:val="00807B41"/>
    <w:rsid w:val="00811C8B"/>
    <w:rsid w:val="00812265"/>
    <w:rsid w:val="008166A1"/>
    <w:rsid w:val="00816A56"/>
    <w:rsid w:val="008210FE"/>
    <w:rsid w:val="00821538"/>
    <w:rsid w:val="00821C9F"/>
    <w:rsid w:val="00827386"/>
    <w:rsid w:val="008301B6"/>
    <w:rsid w:val="00832BB4"/>
    <w:rsid w:val="00833364"/>
    <w:rsid w:val="0083641B"/>
    <w:rsid w:val="0084230D"/>
    <w:rsid w:val="008450DE"/>
    <w:rsid w:val="008551BA"/>
    <w:rsid w:val="00855FE3"/>
    <w:rsid w:val="00856DF5"/>
    <w:rsid w:val="008620B3"/>
    <w:rsid w:val="00863D27"/>
    <w:rsid w:val="008653C9"/>
    <w:rsid w:val="008663B0"/>
    <w:rsid w:val="00873063"/>
    <w:rsid w:val="008734EB"/>
    <w:rsid w:val="00873AFC"/>
    <w:rsid w:val="00875364"/>
    <w:rsid w:val="00875CF1"/>
    <w:rsid w:val="00876FBD"/>
    <w:rsid w:val="00881D90"/>
    <w:rsid w:val="00884B20"/>
    <w:rsid w:val="00885127"/>
    <w:rsid w:val="00891973"/>
    <w:rsid w:val="00893339"/>
    <w:rsid w:val="00893A97"/>
    <w:rsid w:val="00894DDE"/>
    <w:rsid w:val="008A0BEF"/>
    <w:rsid w:val="008A14CA"/>
    <w:rsid w:val="008A3BC3"/>
    <w:rsid w:val="008A43DC"/>
    <w:rsid w:val="008A517C"/>
    <w:rsid w:val="008A6026"/>
    <w:rsid w:val="008B01C8"/>
    <w:rsid w:val="008B5556"/>
    <w:rsid w:val="008B5696"/>
    <w:rsid w:val="008C206F"/>
    <w:rsid w:val="008C628D"/>
    <w:rsid w:val="008D0746"/>
    <w:rsid w:val="008D1818"/>
    <w:rsid w:val="008D3791"/>
    <w:rsid w:val="008D3AAA"/>
    <w:rsid w:val="008D4D3E"/>
    <w:rsid w:val="008D5236"/>
    <w:rsid w:val="008D5CE7"/>
    <w:rsid w:val="008D6189"/>
    <w:rsid w:val="008D66DD"/>
    <w:rsid w:val="008D6A61"/>
    <w:rsid w:val="008D773F"/>
    <w:rsid w:val="008E112B"/>
    <w:rsid w:val="008E34D7"/>
    <w:rsid w:val="008E4688"/>
    <w:rsid w:val="008E6F84"/>
    <w:rsid w:val="008E7278"/>
    <w:rsid w:val="008F4388"/>
    <w:rsid w:val="008F4550"/>
    <w:rsid w:val="008F4BE9"/>
    <w:rsid w:val="008F50FF"/>
    <w:rsid w:val="00900192"/>
    <w:rsid w:val="0090136C"/>
    <w:rsid w:val="00902109"/>
    <w:rsid w:val="009024B3"/>
    <w:rsid w:val="009038F1"/>
    <w:rsid w:val="00905289"/>
    <w:rsid w:val="009073D3"/>
    <w:rsid w:val="00907E50"/>
    <w:rsid w:val="009120C6"/>
    <w:rsid w:val="0091214E"/>
    <w:rsid w:val="00916AB5"/>
    <w:rsid w:val="00917A60"/>
    <w:rsid w:val="00920913"/>
    <w:rsid w:val="0092104C"/>
    <w:rsid w:val="00921F7B"/>
    <w:rsid w:val="009232EC"/>
    <w:rsid w:val="00923DAB"/>
    <w:rsid w:val="00927431"/>
    <w:rsid w:val="009279FD"/>
    <w:rsid w:val="00932367"/>
    <w:rsid w:val="00932505"/>
    <w:rsid w:val="0093574D"/>
    <w:rsid w:val="00935ACE"/>
    <w:rsid w:val="00936170"/>
    <w:rsid w:val="0094035D"/>
    <w:rsid w:val="00940E02"/>
    <w:rsid w:val="009425C9"/>
    <w:rsid w:val="00944770"/>
    <w:rsid w:val="00952B5C"/>
    <w:rsid w:val="009532D9"/>
    <w:rsid w:val="00953BD0"/>
    <w:rsid w:val="00953E68"/>
    <w:rsid w:val="00954FFA"/>
    <w:rsid w:val="00960187"/>
    <w:rsid w:val="0096113F"/>
    <w:rsid w:val="00961EB1"/>
    <w:rsid w:val="00962B57"/>
    <w:rsid w:val="00967D5C"/>
    <w:rsid w:val="00972437"/>
    <w:rsid w:val="0097295B"/>
    <w:rsid w:val="009741D7"/>
    <w:rsid w:val="00975126"/>
    <w:rsid w:val="0097545E"/>
    <w:rsid w:val="0097562B"/>
    <w:rsid w:val="00977211"/>
    <w:rsid w:val="00981251"/>
    <w:rsid w:val="00986CF5"/>
    <w:rsid w:val="00987DF8"/>
    <w:rsid w:val="009920C5"/>
    <w:rsid w:val="00992952"/>
    <w:rsid w:val="00995499"/>
    <w:rsid w:val="00995547"/>
    <w:rsid w:val="009960D4"/>
    <w:rsid w:val="00997397"/>
    <w:rsid w:val="009A13AF"/>
    <w:rsid w:val="009B1B02"/>
    <w:rsid w:val="009B37B0"/>
    <w:rsid w:val="009B3F5F"/>
    <w:rsid w:val="009B57AD"/>
    <w:rsid w:val="009B5C05"/>
    <w:rsid w:val="009C1D4C"/>
    <w:rsid w:val="009C2487"/>
    <w:rsid w:val="009C4782"/>
    <w:rsid w:val="009C650B"/>
    <w:rsid w:val="009D1E9E"/>
    <w:rsid w:val="009D6DCE"/>
    <w:rsid w:val="009E1D76"/>
    <w:rsid w:val="009E1EDE"/>
    <w:rsid w:val="009E39F7"/>
    <w:rsid w:val="009F0D07"/>
    <w:rsid w:val="009F1519"/>
    <w:rsid w:val="009F3449"/>
    <w:rsid w:val="009F47CF"/>
    <w:rsid w:val="009F5491"/>
    <w:rsid w:val="009F5E60"/>
    <w:rsid w:val="009F712E"/>
    <w:rsid w:val="00A00863"/>
    <w:rsid w:val="00A01DC8"/>
    <w:rsid w:val="00A029B9"/>
    <w:rsid w:val="00A05FFE"/>
    <w:rsid w:val="00A0706E"/>
    <w:rsid w:val="00A07191"/>
    <w:rsid w:val="00A07604"/>
    <w:rsid w:val="00A10CA0"/>
    <w:rsid w:val="00A12B21"/>
    <w:rsid w:val="00A13E4B"/>
    <w:rsid w:val="00A14DA8"/>
    <w:rsid w:val="00A1532A"/>
    <w:rsid w:val="00A16955"/>
    <w:rsid w:val="00A171C3"/>
    <w:rsid w:val="00A17534"/>
    <w:rsid w:val="00A17B31"/>
    <w:rsid w:val="00A21FA2"/>
    <w:rsid w:val="00A24B7D"/>
    <w:rsid w:val="00A27BC9"/>
    <w:rsid w:val="00A313F8"/>
    <w:rsid w:val="00A359DD"/>
    <w:rsid w:val="00A37927"/>
    <w:rsid w:val="00A418EE"/>
    <w:rsid w:val="00A42BB7"/>
    <w:rsid w:val="00A44DBF"/>
    <w:rsid w:val="00A45F74"/>
    <w:rsid w:val="00A47119"/>
    <w:rsid w:val="00A50C77"/>
    <w:rsid w:val="00A51946"/>
    <w:rsid w:val="00A52B85"/>
    <w:rsid w:val="00A54621"/>
    <w:rsid w:val="00A572BE"/>
    <w:rsid w:val="00A60626"/>
    <w:rsid w:val="00A613AA"/>
    <w:rsid w:val="00A654E9"/>
    <w:rsid w:val="00A656B6"/>
    <w:rsid w:val="00A65BE6"/>
    <w:rsid w:val="00A701E4"/>
    <w:rsid w:val="00A7140E"/>
    <w:rsid w:val="00A71672"/>
    <w:rsid w:val="00A74226"/>
    <w:rsid w:val="00A81A56"/>
    <w:rsid w:val="00A83AB0"/>
    <w:rsid w:val="00A853B3"/>
    <w:rsid w:val="00A85E53"/>
    <w:rsid w:val="00A864E8"/>
    <w:rsid w:val="00A86DAF"/>
    <w:rsid w:val="00A9034B"/>
    <w:rsid w:val="00A91E78"/>
    <w:rsid w:val="00A93997"/>
    <w:rsid w:val="00AA2E85"/>
    <w:rsid w:val="00AA6816"/>
    <w:rsid w:val="00AA7A3C"/>
    <w:rsid w:val="00AB3C7E"/>
    <w:rsid w:val="00AB40F5"/>
    <w:rsid w:val="00AB5884"/>
    <w:rsid w:val="00AB58F9"/>
    <w:rsid w:val="00AB6A0E"/>
    <w:rsid w:val="00AB7B63"/>
    <w:rsid w:val="00AC49AD"/>
    <w:rsid w:val="00AD015B"/>
    <w:rsid w:val="00AD2200"/>
    <w:rsid w:val="00AD3681"/>
    <w:rsid w:val="00AD65D5"/>
    <w:rsid w:val="00AD6E3F"/>
    <w:rsid w:val="00AD6F47"/>
    <w:rsid w:val="00AD76AB"/>
    <w:rsid w:val="00AE02C5"/>
    <w:rsid w:val="00AE1283"/>
    <w:rsid w:val="00AE4E38"/>
    <w:rsid w:val="00AF280F"/>
    <w:rsid w:val="00AF2E8C"/>
    <w:rsid w:val="00AF487A"/>
    <w:rsid w:val="00AF54B9"/>
    <w:rsid w:val="00AF5FD6"/>
    <w:rsid w:val="00AF7BD5"/>
    <w:rsid w:val="00B00B0C"/>
    <w:rsid w:val="00B01A0B"/>
    <w:rsid w:val="00B06D1F"/>
    <w:rsid w:val="00B149B8"/>
    <w:rsid w:val="00B15923"/>
    <w:rsid w:val="00B16508"/>
    <w:rsid w:val="00B24942"/>
    <w:rsid w:val="00B2674B"/>
    <w:rsid w:val="00B27B24"/>
    <w:rsid w:val="00B301A3"/>
    <w:rsid w:val="00B30DAA"/>
    <w:rsid w:val="00B30F00"/>
    <w:rsid w:val="00B31304"/>
    <w:rsid w:val="00B32E00"/>
    <w:rsid w:val="00B3348F"/>
    <w:rsid w:val="00B35F94"/>
    <w:rsid w:val="00B36E3A"/>
    <w:rsid w:val="00B36F78"/>
    <w:rsid w:val="00B37D7F"/>
    <w:rsid w:val="00B42197"/>
    <w:rsid w:val="00B42798"/>
    <w:rsid w:val="00B4426E"/>
    <w:rsid w:val="00B457FC"/>
    <w:rsid w:val="00B47A86"/>
    <w:rsid w:val="00B47D01"/>
    <w:rsid w:val="00B50247"/>
    <w:rsid w:val="00B503A3"/>
    <w:rsid w:val="00B57227"/>
    <w:rsid w:val="00B577EB"/>
    <w:rsid w:val="00B6254F"/>
    <w:rsid w:val="00B6600F"/>
    <w:rsid w:val="00B720E0"/>
    <w:rsid w:val="00B72F27"/>
    <w:rsid w:val="00B75E1D"/>
    <w:rsid w:val="00B7714F"/>
    <w:rsid w:val="00B80C1D"/>
    <w:rsid w:val="00B85F5F"/>
    <w:rsid w:val="00B90CB7"/>
    <w:rsid w:val="00B92BF4"/>
    <w:rsid w:val="00B93D2D"/>
    <w:rsid w:val="00B94C9B"/>
    <w:rsid w:val="00B9723F"/>
    <w:rsid w:val="00BA0541"/>
    <w:rsid w:val="00BA11FB"/>
    <w:rsid w:val="00BB0713"/>
    <w:rsid w:val="00BB0F95"/>
    <w:rsid w:val="00BB1EA0"/>
    <w:rsid w:val="00BB32D4"/>
    <w:rsid w:val="00BB5306"/>
    <w:rsid w:val="00BC0DEB"/>
    <w:rsid w:val="00BC5643"/>
    <w:rsid w:val="00BC5CEA"/>
    <w:rsid w:val="00BC6BC0"/>
    <w:rsid w:val="00BC715E"/>
    <w:rsid w:val="00BC746E"/>
    <w:rsid w:val="00BD06AD"/>
    <w:rsid w:val="00BD116D"/>
    <w:rsid w:val="00BD3BB7"/>
    <w:rsid w:val="00BD3DDA"/>
    <w:rsid w:val="00BD45C0"/>
    <w:rsid w:val="00BD6244"/>
    <w:rsid w:val="00BF05F7"/>
    <w:rsid w:val="00BF095F"/>
    <w:rsid w:val="00BF2B6D"/>
    <w:rsid w:val="00BF3817"/>
    <w:rsid w:val="00BF3869"/>
    <w:rsid w:val="00BF7157"/>
    <w:rsid w:val="00BF7B76"/>
    <w:rsid w:val="00C01A9E"/>
    <w:rsid w:val="00C01FEB"/>
    <w:rsid w:val="00C0313B"/>
    <w:rsid w:val="00C0427B"/>
    <w:rsid w:val="00C06EC1"/>
    <w:rsid w:val="00C10EA9"/>
    <w:rsid w:val="00C1183D"/>
    <w:rsid w:val="00C12C2E"/>
    <w:rsid w:val="00C138BF"/>
    <w:rsid w:val="00C1435E"/>
    <w:rsid w:val="00C145B6"/>
    <w:rsid w:val="00C14986"/>
    <w:rsid w:val="00C15D11"/>
    <w:rsid w:val="00C15E07"/>
    <w:rsid w:val="00C173E4"/>
    <w:rsid w:val="00C17E73"/>
    <w:rsid w:val="00C20822"/>
    <w:rsid w:val="00C20BBA"/>
    <w:rsid w:val="00C251AD"/>
    <w:rsid w:val="00C2688C"/>
    <w:rsid w:val="00C27412"/>
    <w:rsid w:val="00C30388"/>
    <w:rsid w:val="00C303FD"/>
    <w:rsid w:val="00C30F1D"/>
    <w:rsid w:val="00C315AE"/>
    <w:rsid w:val="00C352CD"/>
    <w:rsid w:val="00C427DB"/>
    <w:rsid w:val="00C43BDE"/>
    <w:rsid w:val="00C43EBA"/>
    <w:rsid w:val="00C44D20"/>
    <w:rsid w:val="00C4540E"/>
    <w:rsid w:val="00C45470"/>
    <w:rsid w:val="00C45A8F"/>
    <w:rsid w:val="00C472BE"/>
    <w:rsid w:val="00C47C7B"/>
    <w:rsid w:val="00C50008"/>
    <w:rsid w:val="00C510C4"/>
    <w:rsid w:val="00C520FA"/>
    <w:rsid w:val="00C5250B"/>
    <w:rsid w:val="00C52D04"/>
    <w:rsid w:val="00C53E43"/>
    <w:rsid w:val="00C543F1"/>
    <w:rsid w:val="00C574D0"/>
    <w:rsid w:val="00C57886"/>
    <w:rsid w:val="00C64708"/>
    <w:rsid w:val="00C668DA"/>
    <w:rsid w:val="00C808EF"/>
    <w:rsid w:val="00C80CFC"/>
    <w:rsid w:val="00C81C4B"/>
    <w:rsid w:val="00C83731"/>
    <w:rsid w:val="00C875A0"/>
    <w:rsid w:val="00C90C16"/>
    <w:rsid w:val="00C916BF"/>
    <w:rsid w:val="00C92604"/>
    <w:rsid w:val="00C942EB"/>
    <w:rsid w:val="00C9553B"/>
    <w:rsid w:val="00C96F48"/>
    <w:rsid w:val="00CA20B8"/>
    <w:rsid w:val="00CA3D69"/>
    <w:rsid w:val="00CA6612"/>
    <w:rsid w:val="00CB260D"/>
    <w:rsid w:val="00CB31B6"/>
    <w:rsid w:val="00CB3715"/>
    <w:rsid w:val="00CB4C38"/>
    <w:rsid w:val="00CB4F1F"/>
    <w:rsid w:val="00CB6112"/>
    <w:rsid w:val="00CB7170"/>
    <w:rsid w:val="00CB77BF"/>
    <w:rsid w:val="00CB78D3"/>
    <w:rsid w:val="00CC00EB"/>
    <w:rsid w:val="00CC1866"/>
    <w:rsid w:val="00CC1C9A"/>
    <w:rsid w:val="00CC2D41"/>
    <w:rsid w:val="00CC56C5"/>
    <w:rsid w:val="00CC633B"/>
    <w:rsid w:val="00CD019D"/>
    <w:rsid w:val="00CD1FBB"/>
    <w:rsid w:val="00CD40A8"/>
    <w:rsid w:val="00CD4C81"/>
    <w:rsid w:val="00CD5C45"/>
    <w:rsid w:val="00CD6B9C"/>
    <w:rsid w:val="00CD79DE"/>
    <w:rsid w:val="00CE1D4A"/>
    <w:rsid w:val="00CE1D9D"/>
    <w:rsid w:val="00CE376D"/>
    <w:rsid w:val="00CE4054"/>
    <w:rsid w:val="00CE459D"/>
    <w:rsid w:val="00CE7148"/>
    <w:rsid w:val="00CE729A"/>
    <w:rsid w:val="00CE7A00"/>
    <w:rsid w:val="00CF01D6"/>
    <w:rsid w:val="00CF164C"/>
    <w:rsid w:val="00CF37D3"/>
    <w:rsid w:val="00CF4A8E"/>
    <w:rsid w:val="00CF5A62"/>
    <w:rsid w:val="00D00F40"/>
    <w:rsid w:val="00D01367"/>
    <w:rsid w:val="00D019B6"/>
    <w:rsid w:val="00D025E3"/>
    <w:rsid w:val="00D02999"/>
    <w:rsid w:val="00D02E6D"/>
    <w:rsid w:val="00D04FC4"/>
    <w:rsid w:val="00D05C55"/>
    <w:rsid w:val="00D13341"/>
    <w:rsid w:val="00D14F94"/>
    <w:rsid w:val="00D16EC4"/>
    <w:rsid w:val="00D17BAE"/>
    <w:rsid w:val="00D21D7E"/>
    <w:rsid w:val="00D24C35"/>
    <w:rsid w:val="00D271FB"/>
    <w:rsid w:val="00D31359"/>
    <w:rsid w:val="00D313FE"/>
    <w:rsid w:val="00D3245C"/>
    <w:rsid w:val="00D35213"/>
    <w:rsid w:val="00D3731E"/>
    <w:rsid w:val="00D402C4"/>
    <w:rsid w:val="00D41499"/>
    <w:rsid w:val="00D431C4"/>
    <w:rsid w:val="00D444F2"/>
    <w:rsid w:val="00D44CFD"/>
    <w:rsid w:val="00D46142"/>
    <w:rsid w:val="00D514A1"/>
    <w:rsid w:val="00D52A8A"/>
    <w:rsid w:val="00D52AAE"/>
    <w:rsid w:val="00D5380F"/>
    <w:rsid w:val="00D575B3"/>
    <w:rsid w:val="00D601FA"/>
    <w:rsid w:val="00D61337"/>
    <w:rsid w:val="00D623A3"/>
    <w:rsid w:val="00D62BC6"/>
    <w:rsid w:val="00D66309"/>
    <w:rsid w:val="00D67820"/>
    <w:rsid w:val="00D701CE"/>
    <w:rsid w:val="00D727CF"/>
    <w:rsid w:val="00D74F4A"/>
    <w:rsid w:val="00D7686E"/>
    <w:rsid w:val="00D772CB"/>
    <w:rsid w:val="00D80044"/>
    <w:rsid w:val="00D8183C"/>
    <w:rsid w:val="00D829D0"/>
    <w:rsid w:val="00D82A9B"/>
    <w:rsid w:val="00D8582F"/>
    <w:rsid w:val="00D90278"/>
    <w:rsid w:val="00D94DE0"/>
    <w:rsid w:val="00D96A9B"/>
    <w:rsid w:val="00DA38A5"/>
    <w:rsid w:val="00DA48D9"/>
    <w:rsid w:val="00DA6749"/>
    <w:rsid w:val="00DA6E7A"/>
    <w:rsid w:val="00DA737A"/>
    <w:rsid w:val="00DB563A"/>
    <w:rsid w:val="00DB594F"/>
    <w:rsid w:val="00DB6791"/>
    <w:rsid w:val="00DB6A7F"/>
    <w:rsid w:val="00DC2038"/>
    <w:rsid w:val="00DC3472"/>
    <w:rsid w:val="00DC361F"/>
    <w:rsid w:val="00DC3AEF"/>
    <w:rsid w:val="00DC3DB7"/>
    <w:rsid w:val="00DC4175"/>
    <w:rsid w:val="00DC7816"/>
    <w:rsid w:val="00DD11F9"/>
    <w:rsid w:val="00DD22CC"/>
    <w:rsid w:val="00DD2391"/>
    <w:rsid w:val="00DD2AF9"/>
    <w:rsid w:val="00DD7262"/>
    <w:rsid w:val="00DE0506"/>
    <w:rsid w:val="00DE2F70"/>
    <w:rsid w:val="00DE3089"/>
    <w:rsid w:val="00DE5463"/>
    <w:rsid w:val="00DE56E9"/>
    <w:rsid w:val="00DF1215"/>
    <w:rsid w:val="00DF17E1"/>
    <w:rsid w:val="00DF3417"/>
    <w:rsid w:val="00DF4DFE"/>
    <w:rsid w:val="00DF65AA"/>
    <w:rsid w:val="00DF7297"/>
    <w:rsid w:val="00E03B33"/>
    <w:rsid w:val="00E03C4F"/>
    <w:rsid w:val="00E03E27"/>
    <w:rsid w:val="00E045C6"/>
    <w:rsid w:val="00E13646"/>
    <w:rsid w:val="00E136B2"/>
    <w:rsid w:val="00E14079"/>
    <w:rsid w:val="00E147A3"/>
    <w:rsid w:val="00E14CC3"/>
    <w:rsid w:val="00E2121C"/>
    <w:rsid w:val="00E21822"/>
    <w:rsid w:val="00E2265C"/>
    <w:rsid w:val="00E22AA0"/>
    <w:rsid w:val="00E243EB"/>
    <w:rsid w:val="00E24DD4"/>
    <w:rsid w:val="00E25131"/>
    <w:rsid w:val="00E25A3F"/>
    <w:rsid w:val="00E26FB5"/>
    <w:rsid w:val="00E271BD"/>
    <w:rsid w:val="00E3719B"/>
    <w:rsid w:val="00E374EE"/>
    <w:rsid w:val="00E40AA2"/>
    <w:rsid w:val="00E42723"/>
    <w:rsid w:val="00E434EE"/>
    <w:rsid w:val="00E44D08"/>
    <w:rsid w:val="00E45D38"/>
    <w:rsid w:val="00E462D3"/>
    <w:rsid w:val="00E4676D"/>
    <w:rsid w:val="00E476EE"/>
    <w:rsid w:val="00E510A7"/>
    <w:rsid w:val="00E52B32"/>
    <w:rsid w:val="00E5445F"/>
    <w:rsid w:val="00E561EF"/>
    <w:rsid w:val="00E563AC"/>
    <w:rsid w:val="00E56850"/>
    <w:rsid w:val="00E61119"/>
    <w:rsid w:val="00E61577"/>
    <w:rsid w:val="00E6209C"/>
    <w:rsid w:val="00E636C6"/>
    <w:rsid w:val="00E667A3"/>
    <w:rsid w:val="00E72E9E"/>
    <w:rsid w:val="00E806DE"/>
    <w:rsid w:val="00E80FAF"/>
    <w:rsid w:val="00E816F9"/>
    <w:rsid w:val="00E81DFD"/>
    <w:rsid w:val="00E84C91"/>
    <w:rsid w:val="00E9044E"/>
    <w:rsid w:val="00E90507"/>
    <w:rsid w:val="00E9197C"/>
    <w:rsid w:val="00E91D67"/>
    <w:rsid w:val="00E93646"/>
    <w:rsid w:val="00E93A80"/>
    <w:rsid w:val="00E95ABF"/>
    <w:rsid w:val="00E96E39"/>
    <w:rsid w:val="00E9755A"/>
    <w:rsid w:val="00EA185B"/>
    <w:rsid w:val="00EA1D2A"/>
    <w:rsid w:val="00EA37AB"/>
    <w:rsid w:val="00EA527E"/>
    <w:rsid w:val="00EA5557"/>
    <w:rsid w:val="00EA6CDA"/>
    <w:rsid w:val="00EB0D91"/>
    <w:rsid w:val="00EB3F51"/>
    <w:rsid w:val="00EB6D94"/>
    <w:rsid w:val="00EC0A4F"/>
    <w:rsid w:val="00EC2136"/>
    <w:rsid w:val="00EC24B6"/>
    <w:rsid w:val="00EC41BA"/>
    <w:rsid w:val="00ED29AE"/>
    <w:rsid w:val="00ED3249"/>
    <w:rsid w:val="00ED4249"/>
    <w:rsid w:val="00ED4703"/>
    <w:rsid w:val="00ED4B36"/>
    <w:rsid w:val="00EE6CAB"/>
    <w:rsid w:val="00EF1FD6"/>
    <w:rsid w:val="00EF3DBF"/>
    <w:rsid w:val="00EF465B"/>
    <w:rsid w:val="00EF46A2"/>
    <w:rsid w:val="00EF6BC8"/>
    <w:rsid w:val="00F00972"/>
    <w:rsid w:val="00F00DB9"/>
    <w:rsid w:val="00F01189"/>
    <w:rsid w:val="00F02638"/>
    <w:rsid w:val="00F02D00"/>
    <w:rsid w:val="00F030C7"/>
    <w:rsid w:val="00F06ED6"/>
    <w:rsid w:val="00F1104C"/>
    <w:rsid w:val="00F11AAB"/>
    <w:rsid w:val="00F1334F"/>
    <w:rsid w:val="00F162A8"/>
    <w:rsid w:val="00F175A5"/>
    <w:rsid w:val="00F206D9"/>
    <w:rsid w:val="00F217F7"/>
    <w:rsid w:val="00F2319C"/>
    <w:rsid w:val="00F2341B"/>
    <w:rsid w:val="00F23FB3"/>
    <w:rsid w:val="00F24B4B"/>
    <w:rsid w:val="00F31784"/>
    <w:rsid w:val="00F35B6F"/>
    <w:rsid w:val="00F35BD9"/>
    <w:rsid w:val="00F36CFF"/>
    <w:rsid w:val="00F424BE"/>
    <w:rsid w:val="00F43162"/>
    <w:rsid w:val="00F44563"/>
    <w:rsid w:val="00F45929"/>
    <w:rsid w:val="00F541BD"/>
    <w:rsid w:val="00F5569C"/>
    <w:rsid w:val="00F564DD"/>
    <w:rsid w:val="00F616DC"/>
    <w:rsid w:val="00F6172B"/>
    <w:rsid w:val="00F65A63"/>
    <w:rsid w:val="00F70171"/>
    <w:rsid w:val="00F70C38"/>
    <w:rsid w:val="00F76E26"/>
    <w:rsid w:val="00F81E7B"/>
    <w:rsid w:val="00F82F7C"/>
    <w:rsid w:val="00F847B4"/>
    <w:rsid w:val="00F86F69"/>
    <w:rsid w:val="00F876EF"/>
    <w:rsid w:val="00F91F04"/>
    <w:rsid w:val="00F91F1D"/>
    <w:rsid w:val="00F9224D"/>
    <w:rsid w:val="00F92A54"/>
    <w:rsid w:val="00F93C9A"/>
    <w:rsid w:val="00FA38CC"/>
    <w:rsid w:val="00FA6C8B"/>
    <w:rsid w:val="00FA7FF4"/>
    <w:rsid w:val="00FB3D5B"/>
    <w:rsid w:val="00FB49DC"/>
    <w:rsid w:val="00FB5291"/>
    <w:rsid w:val="00FB5C8B"/>
    <w:rsid w:val="00FB679B"/>
    <w:rsid w:val="00FB758A"/>
    <w:rsid w:val="00FB7D75"/>
    <w:rsid w:val="00FC3087"/>
    <w:rsid w:val="00FC7780"/>
    <w:rsid w:val="00FD145C"/>
    <w:rsid w:val="00FD4F9A"/>
    <w:rsid w:val="00FE0B35"/>
    <w:rsid w:val="00FE2342"/>
    <w:rsid w:val="00FE2731"/>
    <w:rsid w:val="00FE31DD"/>
    <w:rsid w:val="00FE424F"/>
    <w:rsid w:val="00FE5F83"/>
    <w:rsid w:val="00FE6103"/>
    <w:rsid w:val="00FE6126"/>
    <w:rsid w:val="00FE72AC"/>
    <w:rsid w:val="00FE7F17"/>
    <w:rsid w:val="00FF0251"/>
    <w:rsid w:val="00FF1DC4"/>
    <w:rsid w:val="00FF2771"/>
    <w:rsid w:val="00FF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9E6C2-42DA-4740-8409-5848CAE5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B24"/>
    <w:pPr>
      <w:keepNext/>
      <w:keepLines/>
      <w:numPr>
        <w:numId w:val="1"/>
      </w:numPr>
      <w:spacing w:before="360" w:after="240"/>
      <w:jc w:val="center"/>
      <w:outlineLvl w:val="0"/>
    </w:pPr>
    <w:rPr>
      <w:rFonts w:eastAsiaTheme="majorEastAsia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7B24"/>
    <w:pPr>
      <w:keepNext/>
      <w:keepLines/>
      <w:numPr>
        <w:ilvl w:val="1"/>
        <w:numId w:val="2"/>
      </w:numPr>
      <w:tabs>
        <w:tab w:val="left" w:pos="709"/>
      </w:tabs>
      <w:spacing w:before="200" w:after="120"/>
      <w:ind w:left="0" w:firstLine="0"/>
      <w:jc w:val="both"/>
      <w:outlineLvl w:val="1"/>
    </w:pPr>
    <w:rPr>
      <w:rFonts w:eastAsiaTheme="majorEastAsia"/>
      <w:b/>
      <w:bCs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27B24"/>
    <w:pPr>
      <w:keepNext/>
      <w:keepLines/>
      <w:spacing w:before="200"/>
      <w:ind w:left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4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5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55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F4550"/>
    <w:rPr>
      <w:color w:val="9D454F"/>
      <w:u w:val="single"/>
    </w:rPr>
  </w:style>
  <w:style w:type="paragraph" w:styleId="ab">
    <w:name w:val="List Paragraph"/>
    <w:basedOn w:val="a"/>
    <w:uiPriority w:val="34"/>
    <w:qFormat/>
    <w:rsid w:val="007101A5"/>
    <w:pPr>
      <w:ind w:left="720"/>
      <w:contextualSpacing/>
    </w:pPr>
  </w:style>
  <w:style w:type="paragraph" w:styleId="31">
    <w:name w:val="Body Text Indent 3"/>
    <w:basedOn w:val="a"/>
    <w:link w:val="32"/>
    <w:rsid w:val="00164D31"/>
    <w:pPr>
      <w:ind w:firstLine="720"/>
      <w:jc w:val="both"/>
    </w:pPr>
    <w:rPr>
      <w:rFonts w:ascii="Arial" w:hAnsi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164D3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grame">
    <w:name w:val="grame"/>
    <w:basedOn w:val="a0"/>
    <w:rsid w:val="00DD2AF9"/>
  </w:style>
  <w:style w:type="character" w:customStyle="1" w:styleId="apple-converted-space">
    <w:name w:val="apple-converted-space"/>
    <w:basedOn w:val="a0"/>
    <w:rsid w:val="00DD2AF9"/>
  </w:style>
  <w:style w:type="character" w:styleId="ac">
    <w:name w:val="Strong"/>
    <w:basedOn w:val="a0"/>
    <w:uiPriority w:val="22"/>
    <w:qFormat/>
    <w:rsid w:val="00DD2AF9"/>
    <w:rPr>
      <w:b/>
      <w:bCs/>
    </w:rPr>
  </w:style>
  <w:style w:type="paragraph" w:styleId="ad">
    <w:name w:val="Body Text"/>
    <w:basedOn w:val="a"/>
    <w:link w:val="ae"/>
    <w:uiPriority w:val="99"/>
    <w:unhideWhenUsed/>
    <w:rsid w:val="00B27B2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27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B24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7B24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27B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B27B24"/>
    <w:pPr>
      <w:numPr>
        <w:numId w:val="0"/>
      </w:numPr>
      <w:jc w:val="left"/>
      <w:outlineLvl w:val="9"/>
    </w:pPr>
    <w:rPr>
      <w:rFonts w:asciiTheme="majorHAnsi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B27B24"/>
    <w:pPr>
      <w:spacing w:after="100"/>
      <w:ind w:firstLine="709"/>
      <w:jc w:val="both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01427"/>
    <w:pPr>
      <w:tabs>
        <w:tab w:val="left" w:pos="1540"/>
        <w:tab w:val="right" w:leader="dot" w:pos="9628"/>
      </w:tabs>
      <w:spacing w:after="100"/>
      <w:ind w:left="240" w:firstLine="709"/>
      <w:jc w:val="both"/>
    </w:pPr>
    <w:rPr>
      <w:rFonts w:asciiTheme="minorHAnsi" w:eastAsiaTheme="minorEastAsia" w:hAnsiTheme="minorHAnsi" w:cstheme="minorBidi"/>
      <w:noProof/>
    </w:rPr>
  </w:style>
  <w:style w:type="paragraph" w:styleId="33">
    <w:name w:val="toc 3"/>
    <w:basedOn w:val="a"/>
    <w:next w:val="a"/>
    <w:autoRedefine/>
    <w:uiPriority w:val="39"/>
    <w:unhideWhenUsed/>
    <w:qFormat/>
    <w:rsid w:val="00B27B24"/>
    <w:pPr>
      <w:spacing w:after="100"/>
      <w:ind w:left="480" w:firstLine="709"/>
      <w:jc w:val="both"/>
    </w:pPr>
    <w:rPr>
      <w:lang w:eastAsia="en-US"/>
    </w:rPr>
  </w:style>
  <w:style w:type="character" w:styleId="af0">
    <w:name w:val="page number"/>
    <w:uiPriority w:val="99"/>
    <w:rsid w:val="00B27B24"/>
    <w:rPr>
      <w:rFonts w:cs="Times New Roman"/>
    </w:rPr>
  </w:style>
  <w:style w:type="paragraph" w:styleId="af1">
    <w:name w:val="Title"/>
    <w:basedOn w:val="a"/>
    <w:next w:val="a"/>
    <w:link w:val="af2"/>
    <w:uiPriority w:val="10"/>
    <w:qFormat/>
    <w:rsid w:val="00B27B24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2">
    <w:name w:val="Название Знак"/>
    <w:basedOn w:val="a0"/>
    <w:link w:val="af1"/>
    <w:uiPriority w:val="10"/>
    <w:rsid w:val="00B27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674FEF"/>
  </w:style>
  <w:style w:type="paragraph" w:styleId="af3">
    <w:name w:val="No Spacing"/>
    <w:uiPriority w:val="1"/>
    <w:qFormat/>
    <w:rsid w:val="00134575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578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788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78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78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8D773F"/>
    <w:pPr>
      <w:spacing w:before="100" w:beforeAutospacing="1" w:after="100" w:afterAutospacing="1"/>
    </w:pPr>
  </w:style>
  <w:style w:type="paragraph" w:customStyle="1" w:styleId="afa">
    <w:name w:val="Табличный_заголовки"/>
    <w:basedOn w:val="a"/>
    <w:rsid w:val="00565C4D"/>
    <w:pPr>
      <w:keepNext/>
      <w:keepLines/>
      <w:spacing w:before="60"/>
      <w:jc w:val="center"/>
    </w:pPr>
    <w:rPr>
      <w:b/>
      <w:sz w:val="22"/>
      <w:szCs w:val="22"/>
    </w:rPr>
  </w:style>
  <w:style w:type="paragraph" w:customStyle="1" w:styleId="afb">
    <w:name w:val="Табличный_слева"/>
    <w:basedOn w:val="a"/>
    <w:rsid w:val="00565C4D"/>
    <w:pPr>
      <w:spacing w:before="60"/>
    </w:pPr>
    <w:rPr>
      <w:sz w:val="22"/>
      <w:szCs w:val="22"/>
    </w:rPr>
  </w:style>
  <w:style w:type="character" w:customStyle="1" w:styleId="key">
    <w:name w:val="key"/>
    <w:basedOn w:val="a0"/>
    <w:rsid w:val="007D2C25"/>
  </w:style>
  <w:style w:type="paragraph" w:customStyle="1" w:styleId="Default">
    <w:name w:val="Default"/>
    <w:rsid w:val="00A9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c">
    <w:name w:val="endnote reference"/>
    <w:basedOn w:val="a0"/>
    <w:uiPriority w:val="99"/>
    <w:semiHidden/>
    <w:unhideWhenUsed/>
    <w:rsid w:val="00FF2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941">
          <w:marLeft w:val="0"/>
          <w:marRight w:val="0"/>
          <w:marTop w:val="300"/>
          <w:marBottom w:val="0"/>
          <w:divBdr>
            <w:top w:val="single" w:sz="6" w:space="0" w:color="DADAE4"/>
            <w:left w:val="single" w:sz="6" w:space="0" w:color="DADAE4"/>
            <w:bottom w:val="single" w:sz="6" w:space="0" w:color="DADAE4"/>
            <w:right w:val="single" w:sz="6" w:space="0" w:color="DADAE4"/>
          </w:divBdr>
          <w:divsChild>
            <w:div w:id="398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3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E440-CC76-4E26-B2C8-EFF4546B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Плющанский Владислав Иванович</dc:creator>
  <cp:lastModifiedBy>Владимир Лавров</cp:lastModifiedBy>
  <cp:revision>3</cp:revision>
  <cp:lastPrinted>2019-11-28T02:54:00Z</cp:lastPrinted>
  <dcterms:created xsi:type="dcterms:W3CDTF">2020-11-16T02:53:00Z</dcterms:created>
  <dcterms:modified xsi:type="dcterms:W3CDTF">2020-11-16T07:13:00Z</dcterms:modified>
</cp:coreProperties>
</file>